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b w:val="0"/>
          <w:bCs w:val="0"/>
          <w:color w:val="auto"/>
          <w:sz w:val="22"/>
          <w:szCs w:val="22"/>
          <w:lang w:eastAsia="en-US"/>
        </w:rPr>
        <w:id w:val="-2107486033"/>
        <w:docPartObj>
          <w:docPartGallery w:val="Table of Contents"/>
          <w:docPartUnique/>
        </w:docPartObj>
      </w:sdtPr>
      <w:sdtEndPr>
        <w:rPr>
          <w:rFonts w:asciiTheme="minorHAnsi" w:hAnsiTheme="minorHAnsi" w:cstheme="minorBidi"/>
        </w:rPr>
      </w:sdtEndPr>
      <w:sdtContent>
        <w:p w:rsidR="00AF5165" w:rsidRPr="008617E0" w:rsidRDefault="00AF5165" w:rsidP="00AF5165">
          <w:pPr>
            <w:pStyle w:val="ab"/>
            <w:jc w:val="center"/>
            <w:rPr>
              <w:rFonts w:ascii="Times New Roman" w:hAnsi="Times New Roman" w:cs="Times New Roman"/>
              <w:color w:val="auto"/>
            </w:rPr>
          </w:pPr>
          <w:r w:rsidRPr="008617E0">
            <w:rPr>
              <w:rFonts w:ascii="Times New Roman" w:hAnsi="Times New Roman" w:cs="Times New Roman"/>
              <w:color w:val="auto"/>
            </w:rPr>
            <w:t>Оглавление</w:t>
          </w:r>
        </w:p>
        <w:p w:rsidR="00406047" w:rsidRPr="008617E0" w:rsidRDefault="006D4306">
          <w:pPr>
            <w:pStyle w:val="12"/>
            <w:tabs>
              <w:tab w:val="right" w:leader="dot" w:pos="9345"/>
            </w:tabs>
            <w:rPr>
              <w:rFonts w:ascii="Times New Roman" w:eastAsiaTheme="minorEastAsia" w:hAnsi="Times New Roman" w:cs="Times New Roman"/>
              <w:noProof/>
              <w:lang w:eastAsia="ru-RU"/>
            </w:rPr>
          </w:pPr>
          <w:r w:rsidRPr="006D4306">
            <w:rPr>
              <w:rFonts w:ascii="Times New Roman" w:hAnsi="Times New Roman" w:cs="Times New Roman"/>
            </w:rPr>
            <w:fldChar w:fldCharType="begin"/>
          </w:r>
          <w:r w:rsidR="00AF5165" w:rsidRPr="008617E0">
            <w:rPr>
              <w:rFonts w:ascii="Times New Roman" w:hAnsi="Times New Roman" w:cs="Times New Roman"/>
            </w:rPr>
            <w:instrText xml:space="preserve"> TOC \o "1-3" \h \z \u </w:instrText>
          </w:r>
          <w:r w:rsidRPr="006D4306">
            <w:rPr>
              <w:rFonts w:ascii="Times New Roman" w:hAnsi="Times New Roman" w:cs="Times New Roman"/>
            </w:rPr>
            <w:fldChar w:fldCharType="separate"/>
          </w:r>
          <w:hyperlink w:anchor="_Toc124786878" w:history="1">
            <w:r w:rsidR="00406047" w:rsidRPr="008617E0">
              <w:rPr>
                <w:rStyle w:val="a9"/>
                <w:rFonts w:ascii="Times New Roman" w:hAnsi="Times New Roman" w:cs="Times New Roman"/>
                <w:noProof/>
              </w:rPr>
              <w:t>Паспорт Программы энергосбережения и повышения энергетической эффективности сельского поселения Казым Белоярского района на период 2023-2025 гг.</w:t>
            </w:r>
            <w:r w:rsidR="00406047" w:rsidRPr="008617E0">
              <w:rPr>
                <w:rFonts w:ascii="Times New Roman" w:hAnsi="Times New Roman" w:cs="Times New Roman"/>
                <w:noProof/>
                <w:webHidden/>
              </w:rPr>
              <w:tab/>
            </w:r>
            <w:r w:rsidRPr="008617E0">
              <w:rPr>
                <w:rFonts w:ascii="Times New Roman" w:hAnsi="Times New Roman" w:cs="Times New Roman"/>
                <w:noProof/>
                <w:webHidden/>
              </w:rPr>
              <w:fldChar w:fldCharType="begin"/>
            </w:r>
            <w:r w:rsidR="00406047" w:rsidRPr="008617E0">
              <w:rPr>
                <w:rFonts w:ascii="Times New Roman" w:hAnsi="Times New Roman" w:cs="Times New Roman"/>
                <w:noProof/>
                <w:webHidden/>
              </w:rPr>
              <w:instrText xml:space="preserve"> PAGEREF _Toc124786878 \h </w:instrText>
            </w:r>
            <w:r w:rsidRPr="008617E0">
              <w:rPr>
                <w:rFonts w:ascii="Times New Roman" w:hAnsi="Times New Roman" w:cs="Times New Roman"/>
                <w:noProof/>
                <w:webHidden/>
              </w:rPr>
            </w:r>
            <w:r w:rsidRPr="008617E0">
              <w:rPr>
                <w:rFonts w:ascii="Times New Roman" w:hAnsi="Times New Roman" w:cs="Times New Roman"/>
                <w:noProof/>
                <w:webHidden/>
              </w:rPr>
              <w:fldChar w:fldCharType="separate"/>
            </w:r>
            <w:r w:rsidR="00406047" w:rsidRPr="008617E0">
              <w:rPr>
                <w:rFonts w:ascii="Times New Roman" w:hAnsi="Times New Roman" w:cs="Times New Roman"/>
                <w:noProof/>
                <w:webHidden/>
              </w:rPr>
              <w:t>3</w:t>
            </w:r>
            <w:r w:rsidRPr="008617E0">
              <w:rPr>
                <w:rFonts w:ascii="Times New Roman" w:hAnsi="Times New Roman" w:cs="Times New Roman"/>
                <w:noProof/>
                <w:webHidden/>
              </w:rPr>
              <w:fldChar w:fldCharType="end"/>
            </w:r>
          </w:hyperlink>
        </w:p>
        <w:p w:rsidR="00406047" w:rsidRPr="008617E0" w:rsidRDefault="006D4306">
          <w:pPr>
            <w:pStyle w:val="12"/>
            <w:tabs>
              <w:tab w:val="right" w:leader="dot" w:pos="9345"/>
            </w:tabs>
            <w:rPr>
              <w:rFonts w:ascii="Times New Roman" w:eastAsiaTheme="minorEastAsia" w:hAnsi="Times New Roman" w:cs="Times New Roman"/>
              <w:noProof/>
              <w:lang w:eastAsia="ru-RU"/>
            </w:rPr>
          </w:pPr>
          <w:hyperlink w:anchor="_Toc124786879" w:history="1">
            <w:r w:rsidR="00406047" w:rsidRPr="008617E0">
              <w:rPr>
                <w:rStyle w:val="a9"/>
                <w:rFonts w:ascii="Times New Roman" w:hAnsi="Times New Roman" w:cs="Times New Roman"/>
                <w:noProof/>
              </w:rPr>
              <w:t>1) Анализ тенденций и проблем в сфере энергосбережения и повышения энергетической эффективности на территории муниципального образования</w:t>
            </w:r>
            <w:r w:rsidR="00406047" w:rsidRPr="008617E0">
              <w:rPr>
                <w:rFonts w:ascii="Times New Roman" w:hAnsi="Times New Roman" w:cs="Times New Roman"/>
                <w:noProof/>
                <w:webHidden/>
              </w:rPr>
              <w:tab/>
            </w:r>
            <w:r w:rsidRPr="008617E0">
              <w:rPr>
                <w:rFonts w:ascii="Times New Roman" w:hAnsi="Times New Roman" w:cs="Times New Roman"/>
                <w:noProof/>
                <w:webHidden/>
              </w:rPr>
              <w:fldChar w:fldCharType="begin"/>
            </w:r>
            <w:r w:rsidR="00406047" w:rsidRPr="008617E0">
              <w:rPr>
                <w:rFonts w:ascii="Times New Roman" w:hAnsi="Times New Roman" w:cs="Times New Roman"/>
                <w:noProof/>
                <w:webHidden/>
              </w:rPr>
              <w:instrText xml:space="preserve"> PAGEREF _Toc124786879 \h </w:instrText>
            </w:r>
            <w:r w:rsidRPr="008617E0">
              <w:rPr>
                <w:rFonts w:ascii="Times New Roman" w:hAnsi="Times New Roman" w:cs="Times New Roman"/>
                <w:noProof/>
                <w:webHidden/>
              </w:rPr>
            </w:r>
            <w:r w:rsidRPr="008617E0">
              <w:rPr>
                <w:rFonts w:ascii="Times New Roman" w:hAnsi="Times New Roman" w:cs="Times New Roman"/>
                <w:noProof/>
                <w:webHidden/>
              </w:rPr>
              <w:fldChar w:fldCharType="separate"/>
            </w:r>
            <w:r w:rsidR="00406047" w:rsidRPr="008617E0">
              <w:rPr>
                <w:rFonts w:ascii="Times New Roman" w:hAnsi="Times New Roman" w:cs="Times New Roman"/>
                <w:noProof/>
                <w:webHidden/>
              </w:rPr>
              <w:t>10</w:t>
            </w:r>
            <w:r w:rsidRPr="008617E0">
              <w:rPr>
                <w:rFonts w:ascii="Times New Roman" w:hAnsi="Times New Roman" w:cs="Times New Roman"/>
                <w:noProof/>
                <w:webHidden/>
              </w:rPr>
              <w:fldChar w:fldCharType="end"/>
            </w:r>
          </w:hyperlink>
        </w:p>
        <w:p w:rsidR="00406047" w:rsidRPr="008617E0" w:rsidRDefault="006D4306">
          <w:pPr>
            <w:pStyle w:val="12"/>
            <w:tabs>
              <w:tab w:val="left" w:pos="660"/>
              <w:tab w:val="right" w:leader="dot" w:pos="9345"/>
            </w:tabs>
            <w:rPr>
              <w:rFonts w:ascii="Times New Roman" w:eastAsiaTheme="minorEastAsia" w:hAnsi="Times New Roman" w:cs="Times New Roman"/>
              <w:noProof/>
              <w:lang w:eastAsia="ru-RU"/>
            </w:rPr>
          </w:pPr>
          <w:hyperlink w:anchor="_Toc124786880" w:history="1">
            <w:r w:rsidR="00406047" w:rsidRPr="008617E0">
              <w:rPr>
                <w:rStyle w:val="a9"/>
                <w:rFonts w:ascii="Times New Roman" w:hAnsi="Times New Roman" w:cs="Times New Roman"/>
                <w:noProof/>
              </w:rPr>
              <w:t>1.1.</w:t>
            </w:r>
            <w:r w:rsidR="00406047" w:rsidRPr="008617E0">
              <w:rPr>
                <w:rFonts w:ascii="Times New Roman" w:eastAsiaTheme="minorEastAsia" w:hAnsi="Times New Roman" w:cs="Times New Roman"/>
                <w:noProof/>
                <w:lang w:eastAsia="ru-RU"/>
              </w:rPr>
              <w:tab/>
            </w:r>
            <w:r w:rsidR="00406047" w:rsidRPr="008617E0">
              <w:rPr>
                <w:rStyle w:val="a9"/>
                <w:rFonts w:ascii="Times New Roman" w:hAnsi="Times New Roman" w:cs="Times New Roman"/>
                <w:noProof/>
              </w:rPr>
              <w:t>Анализ текущего состояния энергосбережения в учреждении.</w:t>
            </w:r>
            <w:r w:rsidR="00406047" w:rsidRPr="008617E0">
              <w:rPr>
                <w:rFonts w:ascii="Times New Roman" w:hAnsi="Times New Roman" w:cs="Times New Roman"/>
                <w:noProof/>
                <w:webHidden/>
              </w:rPr>
              <w:tab/>
            </w:r>
            <w:r w:rsidRPr="008617E0">
              <w:rPr>
                <w:rFonts w:ascii="Times New Roman" w:hAnsi="Times New Roman" w:cs="Times New Roman"/>
                <w:noProof/>
                <w:webHidden/>
              </w:rPr>
              <w:fldChar w:fldCharType="begin"/>
            </w:r>
            <w:r w:rsidR="00406047" w:rsidRPr="008617E0">
              <w:rPr>
                <w:rFonts w:ascii="Times New Roman" w:hAnsi="Times New Roman" w:cs="Times New Roman"/>
                <w:noProof/>
                <w:webHidden/>
              </w:rPr>
              <w:instrText xml:space="preserve"> PAGEREF _Toc124786880 \h </w:instrText>
            </w:r>
            <w:r w:rsidRPr="008617E0">
              <w:rPr>
                <w:rFonts w:ascii="Times New Roman" w:hAnsi="Times New Roman" w:cs="Times New Roman"/>
                <w:noProof/>
                <w:webHidden/>
              </w:rPr>
            </w:r>
            <w:r w:rsidRPr="008617E0">
              <w:rPr>
                <w:rFonts w:ascii="Times New Roman" w:hAnsi="Times New Roman" w:cs="Times New Roman"/>
                <w:noProof/>
                <w:webHidden/>
              </w:rPr>
              <w:fldChar w:fldCharType="separate"/>
            </w:r>
            <w:r w:rsidR="00406047" w:rsidRPr="008617E0">
              <w:rPr>
                <w:rFonts w:ascii="Times New Roman" w:hAnsi="Times New Roman" w:cs="Times New Roman"/>
                <w:noProof/>
                <w:webHidden/>
              </w:rPr>
              <w:t>10</w:t>
            </w:r>
            <w:r w:rsidRPr="008617E0">
              <w:rPr>
                <w:rFonts w:ascii="Times New Roman" w:hAnsi="Times New Roman" w:cs="Times New Roman"/>
                <w:noProof/>
                <w:webHidden/>
              </w:rPr>
              <w:fldChar w:fldCharType="end"/>
            </w:r>
          </w:hyperlink>
        </w:p>
        <w:p w:rsidR="00406047" w:rsidRPr="008617E0" w:rsidRDefault="006D4306">
          <w:pPr>
            <w:pStyle w:val="12"/>
            <w:tabs>
              <w:tab w:val="left" w:pos="660"/>
              <w:tab w:val="right" w:leader="dot" w:pos="9345"/>
            </w:tabs>
            <w:rPr>
              <w:rFonts w:ascii="Times New Roman" w:eastAsiaTheme="minorEastAsia" w:hAnsi="Times New Roman" w:cs="Times New Roman"/>
              <w:noProof/>
              <w:lang w:eastAsia="ru-RU"/>
            </w:rPr>
          </w:pPr>
          <w:hyperlink w:anchor="_Toc124786881" w:history="1">
            <w:r w:rsidR="00406047" w:rsidRPr="008617E0">
              <w:rPr>
                <w:rStyle w:val="a9"/>
                <w:rFonts w:ascii="Times New Roman" w:hAnsi="Times New Roman" w:cs="Times New Roman"/>
                <w:noProof/>
              </w:rPr>
              <w:t>1.2.</w:t>
            </w:r>
            <w:r w:rsidR="00406047" w:rsidRPr="008617E0">
              <w:rPr>
                <w:rFonts w:ascii="Times New Roman" w:eastAsiaTheme="minorEastAsia" w:hAnsi="Times New Roman" w:cs="Times New Roman"/>
                <w:noProof/>
                <w:lang w:eastAsia="ru-RU"/>
              </w:rPr>
              <w:tab/>
            </w:r>
            <w:r w:rsidR="00406047" w:rsidRPr="008617E0">
              <w:rPr>
                <w:rStyle w:val="a9"/>
                <w:rFonts w:ascii="Times New Roman" w:hAnsi="Times New Roman" w:cs="Times New Roman"/>
                <w:noProof/>
              </w:rPr>
              <w:t>Анализ текущего состояния энергосбережения в сфере ЖКХ.</w:t>
            </w:r>
            <w:r w:rsidR="00406047" w:rsidRPr="008617E0">
              <w:rPr>
                <w:rFonts w:ascii="Times New Roman" w:hAnsi="Times New Roman" w:cs="Times New Roman"/>
                <w:noProof/>
                <w:webHidden/>
              </w:rPr>
              <w:tab/>
            </w:r>
            <w:r w:rsidRPr="008617E0">
              <w:rPr>
                <w:rFonts w:ascii="Times New Roman" w:hAnsi="Times New Roman" w:cs="Times New Roman"/>
                <w:noProof/>
                <w:webHidden/>
              </w:rPr>
              <w:fldChar w:fldCharType="begin"/>
            </w:r>
            <w:r w:rsidR="00406047" w:rsidRPr="008617E0">
              <w:rPr>
                <w:rFonts w:ascii="Times New Roman" w:hAnsi="Times New Roman" w:cs="Times New Roman"/>
                <w:noProof/>
                <w:webHidden/>
              </w:rPr>
              <w:instrText xml:space="preserve"> PAGEREF _Toc124786881 \h </w:instrText>
            </w:r>
            <w:r w:rsidRPr="008617E0">
              <w:rPr>
                <w:rFonts w:ascii="Times New Roman" w:hAnsi="Times New Roman" w:cs="Times New Roman"/>
                <w:noProof/>
                <w:webHidden/>
              </w:rPr>
            </w:r>
            <w:r w:rsidRPr="008617E0">
              <w:rPr>
                <w:rFonts w:ascii="Times New Roman" w:hAnsi="Times New Roman" w:cs="Times New Roman"/>
                <w:noProof/>
                <w:webHidden/>
              </w:rPr>
              <w:fldChar w:fldCharType="separate"/>
            </w:r>
            <w:r w:rsidR="00406047" w:rsidRPr="008617E0">
              <w:rPr>
                <w:rFonts w:ascii="Times New Roman" w:hAnsi="Times New Roman" w:cs="Times New Roman"/>
                <w:noProof/>
                <w:webHidden/>
              </w:rPr>
              <w:t>10</w:t>
            </w:r>
            <w:r w:rsidRPr="008617E0">
              <w:rPr>
                <w:rFonts w:ascii="Times New Roman" w:hAnsi="Times New Roman" w:cs="Times New Roman"/>
                <w:noProof/>
                <w:webHidden/>
              </w:rPr>
              <w:fldChar w:fldCharType="end"/>
            </w:r>
          </w:hyperlink>
        </w:p>
        <w:p w:rsidR="00406047" w:rsidRPr="008617E0" w:rsidRDefault="006D4306">
          <w:pPr>
            <w:pStyle w:val="12"/>
            <w:tabs>
              <w:tab w:val="right" w:leader="dot" w:pos="9345"/>
            </w:tabs>
            <w:rPr>
              <w:rFonts w:ascii="Times New Roman" w:eastAsiaTheme="minorEastAsia" w:hAnsi="Times New Roman" w:cs="Times New Roman"/>
              <w:noProof/>
              <w:lang w:eastAsia="ru-RU"/>
            </w:rPr>
          </w:pPr>
          <w:hyperlink w:anchor="_Toc124786882" w:history="1">
            <w:r w:rsidR="00406047" w:rsidRPr="008617E0">
              <w:rPr>
                <w:rStyle w:val="a9"/>
                <w:rFonts w:ascii="Times New Roman" w:hAnsi="Times New Roman" w:cs="Times New Roman"/>
                <w:noProof/>
              </w:rPr>
              <w:t>2) Цели, задачи и приоритеты развития энергосбережения и повышения энергетической эффективности на территории муниципального образования</w:t>
            </w:r>
            <w:r w:rsidR="00406047" w:rsidRPr="008617E0">
              <w:rPr>
                <w:rFonts w:ascii="Times New Roman" w:hAnsi="Times New Roman" w:cs="Times New Roman"/>
                <w:noProof/>
                <w:webHidden/>
              </w:rPr>
              <w:tab/>
            </w:r>
            <w:r w:rsidRPr="008617E0">
              <w:rPr>
                <w:rFonts w:ascii="Times New Roman" w:hAnsi="Times New Roman" w:cs="Times New Roman"/>
                <w:noProof/>
                <w:webHidden/>
              </w:rPr>
              <w:fldChar w:fldCharType="begin"/>
            </w:r>
            <w:r w:rsidR="00406047" w:rsidRPr="008617E0">
              <w:rPr>
                <w:rFonts w:ascii="Times New Roman" w:hAnsi="Times New Roman" w:cs="Times New Roman"/>
                <w:noProof/>
                <w:webHidden/>
              </w:rPr>
              <w:instrText xml:space="preserve"> PAGEREF _Toc124786882 \h </w:instrText>
            </w:r>
            <w:r w:rsidRPr="008617E0">
              <w:rPr>
                <w:rFonts w:ascii="Times New Roman" w:hAnsi="Times New Roman" w:cs="Times New Roman"/>
                <w:noProof/>
                <w:webHidden/>
              </w:rPr>
            </w:r>
            <w:r w:rsidRPr="008617E0">
              <w:rPr>
                <w:rFonts w:ascii="Times New Roman" w:hAnsi="Times New Roman" w:cs="Times New Roman"/>
                <w:noProof/>
                <w:webHidden/>
              </w:rPr>
              <w:fldChar w:fldCharType="separate"/>
            </w:r>
            <w:r w:rsidR="00406047" w:rsidRPr="008617E0">
              <w:rPr>
                <w:rFonts w:ascii="Times New Roman" w:hAnsi="Times New Roman" w:cs="Times New Roman"/>
                <w:noProof/>
                <w:webHidden/>
              </w:rPr>
              <w:t>13</w:t>
            </w:r>
            <w:r w:rsidRPr="008617E0">
              <w:rPr>
                <w:rFonts w:ascii="Times New Roman" w:hAnsi="Times New Roman" w:cs="Times New Roman"/>
                <w:noProof/>
                <w:webHidden/>
              </w:rPr>
              <w:fldChar w:fldCharType="end"/>
            </w:r>
          </w:hyperlink>
        </w:p>
        <w:p w:rsidR="00406047" w:rsidRPr="008617E0" w:rsidRDefault="006D4306">
          <w:pPr>
            <w:pStyle w:val="12"/>
            <w:tabs>
              <w:tab w:val="right" w:leader="dot" w:pos="9345"/>
            </w:tabs>
            <w:rPr>
              <w:rFonts w:ascii="Times New Roman" w:eastAsiaTheme="minorEastAsia" w:hAnsi="Times New Roman" w:cs="Times New Roman"/>
              <w:noProof/>
              <w:lang w:eastAsia="ru-RU"/>
            </w:rPr>
          </w:pPr>
          <w:hyperlink w:anchor="_Toc124786883" w:history="1">
            <w:r w:rsidR="00406047" w:rsidRPr="008617E0">
              <w:rPr>
                <w:rStyle w:val="a9"/>
                <w:rFonts w:ascii="Times New Roman" w:hAnsi="Times New Roman" w:cs="Times New Roman"/>
                <w:noProof/>
              </w:rPr>
              <w:t>3) Основные направления развития энергосбережения и повышения энергетической эффективности на территории муниципального образования</w:t>
            </w:r>
            <w:r w:rsidR="00406047" w:rsidRPr="008617E0">
              <w:rPr>
                <w:rFonts w:ascii="Times New Roman" w:hAnsi="Times New Roman" w:cs="Times New Roman"/>
                <w:noProof/>
                <w:webHidden/>
              </w:rPr>
              <w:tab/>
            </w:r>
            <w:r w:rsidRPr="008617E0">
              <w:rPr>
                <w:rFonts w:ascii="Times New Roman" w:hAnsi="Times New Roman" w:cs="Times New Roman"/>
                <w:noProof/>
                <w:webHidden/>
              </w:rPr>
              <w:fldChar w:fldCharType="begin"/>
            </w:r>
            <w:r w:rsidR="00406047" w:rsidRPr="008617E0">
              <w:rPr>
                <w:rFonts w:ascii="Times New Roman" w:hAnsi="Times New Roman" w:cs="Times New Roman"/>
                <w:noProof/>
                <w:webHidden/>
              </w:rPr>
              <w:instrText xml:space="preserve"> PAGEREF _Toc124786883 \h </w:instrText>
            </w:r>
            <w:r w:rsidRPr="008617E0">
              <w:rPr>
                <w:rFonts w:ascii="Times New Roman" w:hAnsi="Times New Roman" w:cs="Times New Roman"/>
                <w:noProof/>
                <w:webHidden/>
              </w:rPr>
            </w:r>
            <w:r w:rsidRPr="008617E0">
              <w:rPr>
                <w:rFonts w:ascii="Times New Roman" w:hAnsi="Times New Roman" w:cs="Times New Roman"/>
                <w:noProof/>
                <w:webHidden/>
              </w:rPr>
              <w:fldChar w:fldCharType="separate"/>
            </w:r>
            <w:r w:rsidR="00406047" w:rsidRPr="008617E0">
              <w:rPr>
                <w:rFonts w:ascii="Times New Roman" w:hAnsi="Times New Roman" w:cs="Times New Roman"/>
                <w:noProof/>
                <w:webHidden/>
              </w:rPr>
              <w:t>15</w:t>
            </w:r>
            <w:r w:rsidRPr="008617E0">
              <w:rPr>
                <w:rFonts w:ascii="Times New Roman" w:hAnsi="Times New Roman" w:cs="Times New Roman"/>
                <w:noProof/>
                <w:webHidden/>
              </w:rPr>
              <w:fldChar w:fldCharType="end"/>
            </w:r>
          </w:hyperlink>
        </w:p>
        <w:p w:rsidR="00406047" w:rsidRPr="008617E0" w:rsidRDefault="006D4306">
          <w:pPr>
            <w:pStyle w:val="12"/>
            <w:tabs>
              <w:tab w:val="right" w:leader="dot" w:pos="9345"/>
            </w:tabs>
            <w:rPr>
              <w:rFonts w:ascii="Times New Roman" w:eastAsiaTheme="minorEastAsia" w:hAnsi="Times New Roman" w:cs="Times New Roman"/>
              <w:noProof/>
              <w:lang w:eastAsia="ru-RU"/>
            </w:rPr>
          </w:pPr>
          <w:hyperlink w:anchor="_Toc124786884" w:history="1">
            <w:r w:rsidR="00406047" w:rsidRPr="008617E0">
              <w:rPr>
                <w:rStyle w:val="a9"/>
                <w:rFonts w:ascii="Times New Roman" w:hAnsi="Times New Roman" w:cs="Times New Roman"/>
                <w:noProof/>
              </w:rPr>
              <w:t>4)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программы, сроки проведения таких мероприятий.</w:t>
            </w:r>
            <w:r w:rsidR="00406047" w:rsidRPr="008617E0">
              <w:rPr>
                <w:rFonts w:ascii="Times New Roman" w:hAnsi="Times New Roman" w:cs="Times New Roman"/>
                <w:noProof/>
                <w:webHidden/>
              </w:rPr>
              <w:tab/>
            </w:r>
            <w:r w:rsidRPr="008617E0">
              <w:rPr>
                <w:rFonts w:ascii="Times New Roman" w:hAnsi="Times New Roman" w:cs="Times New Roman"/>
                <w:noProof/>
                <w:webHidden/>
              </w:rPr>
              <w:fldChar w:fldCharType="begin"/>
            </w:r>
            <w:r w:rsidR="00406047" w:rsidRPr="008617E0">
              <w:rPr>
                <w:rFonts w:ascii="Times New Roman" w:hAnsi="Times New Roman" w:cs="Times New Roman"/>
                <w:noProof/>
                <w:webHidden/>
              </w:rPr>
              <w:instrText xml:space="preserve"> PAGEREF _Toc124786884 \h </w:instrText>
            </w:r>
            <w:r w:rsidRPr="008617E0">
              <w:rPr>
                <w:rFonts w:ascii="Times New Roman" w:hAnsi="Times New Roman" w:cs="Times New Roman"/>
                <w:noProof/>
                <w:webHidden/>
              </w:rPr>
            </w:r>
            <w:r w:rsidRPr="008617E0">
              <w:rPr>
                <w:rFonts w:ascii="Times New Roman" w:hAnsi="Times New Roman" w:cs="Times New Roman"/>
                <w:noProof/>
                <w:webHidden/>
              </w:rPr>
              <w:fldChar w:fldCharType="separate"/>
            </w:r>
            <w:r w:rsidR="00406047" w:rsidRPr="008617E0">
              <w:rPr>
                <w:rFonts w:ascii="Times New Roman" w:hAnsi="Times New Roman" w:cs="Times New Roman"/>
                <w:noProof/>
                <w:webHidden/>
              </w:rPr>
              <w:t>16</w:t>
            </w:r>
            <w:r w:rsidRPr="008617E0">
              <w:rPr>
                <w:rFonts w:ascii="Times New Roman" w:hAnsi="Times New Roman" w:cs="Times New Roman"/>
                <w:noProof/>
                <w:webHidden/>
              </w:rPr>
              <w:fldChar w:fldCharType="end"/>
            </w:r>
          </w:hyperlink>
        </w:p>
        <w:p w:rsidR="00406047" w:rsidRPr="008617E0" w:rsidRDefault="006D4306">
          <w:pPr>
            <w:pStyle w:val="12"/>
            <w:tabs>
              <w:tab w:val="right" w:leader="dot" w:pos="9345"/>
            </w:tabs>
            <w:rPr>
              <w:rFonts w:ascii="Times New Roman" w:eastAsiaTheme="minorEastAsia" w:hAnsi="Times New Roman" w:cs="Times New Roman"/>
              <w:noProof/>
              <w:lang w:eastAsia="ru-RU"/>
            </w:rPr>
          </w:pPr>
          <w:hyperlink w:anchor="_Toc124786885" w:history="1">
            <w:r w:rsidR="00406047" w:rsidRPr="008617E0">
              <w:rPr>
                <w:rStyle w:val="a9"/>
                <w:rFonts w:ascii="Times New Roman" w:hAnsi="Times New Roman" w:cs="Times New Roman"/>
                <w:noProof/>
              </w:rPr>
              <w:t>5)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r w:rsidR="00406047" w:rsidRPr="008617E0">
              <w:rPr>
                <w:rFonts w:ascii="Times New Roman" w:hAnsi="Times New Roman" w:cs="Times New Roman"/>
                <w:noProof/>
                <w:webHidden/>
              </w:rPr>
              <w:tab/>
            </w:r>
            <w:r w:rsidRPr="008617E0">
              <w:rPr>
                <w:rFonts w:ascii="Times New Roman" w:hAnsi="Times New Roman" w:cs="Times New Roman"/>
                <w:noProof/>
                <w:webHidden/>
              </w:rPr>
              <w:fldChar w:fldCharType="begin"/>
            </w:r>
            <w:r w:rsidR="00406047" w:rsidRPr="008617E0">
              <w:rPr>
                <w:rFonts w:ascii="Times New Roman" w:hAnsi="Times New Roman" w:cs="Times New Roman"/>
                <w:noProof/>
                <w:webHidden/>
              </w:rPr>
              <w:instrText xml:space="preserve"> PAGEREF _Toc124786885 \h </w:instrText>
            </w:r>
            <w:r w:rsidRPr="008617E0">
              <w:rPr>
                <w:rFonts w:ascii="Times New Roman" w:hAnsi="Times New Roman" w:cs="Times New Roman"/>
                <w:noProof/>
                <w:webHidden/>
              </w:rPr>
            </w:r>
            <w:r w:rsidRPr="008617E0">
              <w:rPr>
                <w:rFonts w:ascii="Times New Roman" w:hAnsi="Times New Roman" w:cs="Times New Roman"/>
                <w:noProof/>
                <w:webHidden/>
              </w:rPr>
              <w:fldChar w:fldCharType="separate"/>
            </w:r>
            <w:r w:rsidR="00406047" w:rsidRPr="008617E0">
              <w:rPr>
                <w:rFonts w:ascii="Times New Roman" w:hAnsi="Times New Roman" w:cs="Times New Roman"/>
                <w:noProof/>
                <w:webHidden/>
              </w:rPr>
              <w:t>18</w:t>
            </w:r>
            <w:r w:rsidRPr="008617E0">
              <w:rPr>
                <w:rFonts w:ascii="Times New Roman" w:hAnsi="Times New Roman" w:cs="Times New Roman"/>
                <w:noProof/>
                <w:webHidden/>
              </w:rPr>
              <w:fldChar w:fldCharType="end"/>
            </w:r>
          </w:hyperlink>
        </w:p>
        <w:p w:rsidR="00406047" w:rsidRPr="008617E0" w:rsidRDefault="006D4306">
          <w:pPr>
            <w:pStyle w:val="12"/>
            <w:tabs>
              <w:tab w:val="right" w:leader="dot" w:pos="9345"/>
            </w:tabs>
            <w:rPr>
              <w:rFonts w:ascii="Times New Roman" w:eastAsiaTheme="minorEastAsia" w:hAnsi="Times New Roman" w:cs="Times New Roman"/>
              <w:noProof/>
              <w:lang w:eastAsia="ru-RU"/>
            </w:rPr>
          </w:pPr>
          <w:hyperlink w:anchor="_Toc124786886" w:history="1">
            <w:r w:rsidR="00406047" w:rsidRPr="008617E0">
              <w:rPr>
                <w:rStyle w:val="a9"/>
                <w:rFonts w:ascii="Times New Roman" w:hAnsi="Times New Roman" w:cs="Times New Roman"/>
                <w:noProof/>
              </w:rPr>
              <w:t>6) Информация об источниках финансирования мероприятий с указанием отдельно бюджетных (при их наличии) и внебюджетных (при их наличии) источников финансирования таких мероприятий</w:t>
            </w:r>
            <w:r w:rsidR="00406047" w:rsidRPr="008617E0">
              <w:rPr>
                <w:rFonts w:ascii="Times New Roman" w:hAnsi="Times New Roman" w:cs="Times New Roman"/>
                <w:noProof/>
                <w:webHidden/>
              </w:rPr>
              <w:tab/>
            </w:r>
            <w:r w:rsidRPr="008617E0">
              <w:rPr>
                <w:rFonts w:ascii="Times New Roman" w:hAnsi="Times New Roman" w:cs="Times New Roman"/>
                <w:noProof/>
                <w:webHidden/>
              </w:rPr>
              <w:fldChar w:fldCharType="begin"/>
            </w:r>
            <w:r w:rsidR="00406047" w:rsidRPr="008617E0">
              <w:rPr>
                <w:rFonts w:ascii="Times New Roman" w:hAnsi="Times New Roman" w:cs="Times New Roman"/>
                <w:noProof/>
                <w:webHidden/>
              </w:rPr>
              <w:instrText xml:space="preserve"> PAGEREF _Toc124786886 \h </w:instrText>
            </w:r>
            <w:r w:rsidRPr="008617E0">
              <w:rPr>
                <w:rFonts w:ascii="Times New Roman" w:hAnsi="Times New Roman" w:cs="Times New Roman"/>
                <w:noProof/>
                <w:webHidden/>
              </w:rPr>
            </w:r>
            <w:r w:rsidRPr="008617E0">
              <w:rPr>
                <w:rFonts w:ascii="Times New Roman" w:hAnsi="Times New Roman" w:cs="Times New Roman"/>
                <w:noProof/>
                <w:webHidden/>
              </w:rPr>
              <w:fldChar w:fldCharType="separate"/>
            </w:r>
            <w:r w:rsidR="00406047" w:rsidRPr="008617E0">
              <w:rPr>
                <w:rFonts w:ascii="Times New Roman" w:hAnsi="Times New Roman" w:cs="Times New Roman"/>
                <w:noProof/>
                <w:webHidden/>
              </w:rPr>
              <w:t>28</w:t>
            </w:r>
            <w:r w:rsidRPr="008617E0">
              <w:rPr>
                <w:rFonts w:ascii="Times New Roman" w:hAnsi="Times New Roman" w:cs="Times New Roman"/>
                <w:noProof/>
                <w:webHidden/>
              </w:rPr>
              <w:fldChar w:fldCharType="end"/>
            </w:r>
          </w:hyperlink>
        </w:p>
        <w:p w:rsidR="00406047" w:rsidRPr="008617E0" w:rsidRDefault="006D4306">
          <w:pPr>
            <w:pStyle w:val="12"/>
            <w:tabs>
              <w:tab w:val="right" w:leader="dot" w:pos="9345"/>
            </w:tabs>
            <w:rPr>
              <w:rFonts w:ascii="Times New Roman" w:eastAsiaTheme="minorEastAsia" w:hAnsi="Times New Roman" w:cs="Times New Roman"/>
              <w:noProof/>
              <w:lang w:eastAsia="ru-RU"/>
            </w:rPr>
          </w:pPr>
          <w:hyperlink w:anchor="_Toc124786887" w:history="1">
            <w:r w:rsidR="00406047" w:rsidRPr="008617E0">
              <w:rPr>
                <w:rStyle w:val="a9"/>
                <w:rFonts w:ascii="Times New Roman" w:hAnsi="Times New Roman" w:cs="Times New Roman"/>
                <w:noProof/>
              </w:rPr>
              <w:t>Приложение 1. Сводный перечень по финансированию мероприятий с результатами от их внедрения</w:t>
            </w:r>
            <w:r w:rsidR="00406047" w:rsidRPr="008617E0">
              <w:rPr>
                <w:rFonts w:ascii="Times New Roman" w:hAnsi="Times New Roman" w:cs="Times New Roman"/>
                <w:noProof/>
                <w:webHidden/>
              </w:rPr>
              <w:tab/>
            </w:r>
            <w:r w:rsidRPr="008617E0">
              <w:rPr>
                <w:rFonts w:ascii="Times New Roman" w:hAnsi="Times New Roman" w:cs="Times New Roman"/>
                <w:noProof/>
                <w:webHidden/>
              </w:rPr>
              <w:fldChar w:fldCharType="begin"/>
            </w:r>
            <w:r w:rsidR="00406047" w:rsidRPr="008617E0">
              <w:rPr>
                <w:rFonts w:ascii="Times New Roman" w:hAnsi="Times New Roman" w:cs="Times New Roman"/>
                <w:noProof/>
                <w:webHidden/>
              </w:rPr>
              <w:instrText xml:space="preserve"> PAGEREF _Toc124786887 \h </w:instrText>
            </w:r>
            <w:r w:rsidRPr="008617E0">
              <w:rPr>
                <w:rFonts w:ascii="Times New Roman" w:hAnsi="Times New Roman" w:cs="Times New Roman"/>
                <w:noProof/>
                <w:webHidden/>
              </w:rPr>
            </w:r>
            <w:r w:rsidRPr="008617E0">
              <w:rPr>
                <w:rFonts w:ascii="Times New Roman" w:hAnsi="Times New Roman" w:cs="Times New Roman"/>
                <w:noProof/>
                <w:webHidden/>
              </w:rPr>
              <w:fldChar w:fldCharType="separate"/>
            </w:r>
            <w:r w:rsidR="00406047" w:rsidRPr="008617E0">
              <w:rPr>
                <w:rFonts w:ascii="Times New Roman" w:hAnsi="Times New Roman" w:cs="Times New Roman"/>
                <w:noProof/>
                <w:webHidden/>
              </w:rPr>
              <w:t>30</w:t>
            </w:r>
            <w:r w:rsidRPr="008617E0">
              <w:rPr>
                <w:rFonts w:ascii="Times New Roman" w:hAnsi="Times New Roman" w:cs="Times New Roman"/>
                <w:noProof/>
                <w:webHidden/>
              </w:rPr>
              <w:fldChar w:fldCharType="end"/>
            </w:r>
          </w:hyperlink>
        </w:p>
        <w:p w:rsidR="00AF5165" w:rsidRDefault="006D4306">
          <w:r w:rsidRPr="008617E0">
            <w:rPr>
              <w:rFonts w:ascii="Times New Roman" w:hAnsi="Times New Roman" w:cs="Times New Roman"/>
              <w:b/>
              <w:bCs/>
            </w:rPr>
            <w:fldChar w:fldCharType="end"/>
          </w:r>
        </w:p>
      </w:sdtContent>
    </w:sdt>
    <w:p w:rsidR="00AF5165" w:rsidRDefault="00AF5165" w:rsidP="00AF5165">
      <w:pPr>
        <w:pStyle w:val="1"/>
        <w:ind w:left="-142"/>
      </w:pPr>
      <w:r>
        <w:br w:type="page"/>
      </w:r>
    </w:p>
    <w:p w:rsidR="005149B0" w:rsidRPr="00CB1AF8" w:rsidRDefault="005149B0" w:rsidP="00AF5165">
      <w:pPr>
        <w:pStyle w:val="1"/>
        <w:ind w:left="-142"/>
      </w:pPr>
      <w:bookmarkStart w:id="0" w:name="_Toc124786878"/>
      <w:r w:rsidRPr="00CB1AF8">
        <w:lastRenderedPageBreak/>
        <w:t xml:space="preserve">Паспорт Программы энергосбережения и повышения энергетической эффективности сельского поселения </w:t>
      </w:r>
      <w:proofErr w:type="spellStart"/>
      <w:r w:rsidRPr="00CB1AF8">
        <w:t>Казым</w:t>
      </w:r>
      <w:proofErr w:type="spellEnd"/>
      <w:r w:rsidRPr="00CB1AF8">
        <w:t xml:space="preserve"> Белоярского района на период 2023-202</w:t>
      </w:r>
      <w:r w:rsidR="00011A2B">
        <w:t>5</w:t>
      </w:r>
      <w:r w:rsidRPr="00CB1AF8">
        <w:t xml:space="preserve"> гг.</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309"/>
        <w:gridCol w:w="7102"/>
      </w:tblGrid>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Полное наименование организации</w:t>
            </w:r>
          </w:p>
        </w:tc>
        <w:tc>
          <w:tcPr>
            <w:tcW w:w="3474" w:type="pct"/>
            <w:shd w:val="clear" w:color="auto" w:fill="auto"/>
          </w:tcPr>
          <w:p w:rsidR="00CB1AF8" w:rsidRPr="005149B0" w:rsidRDefault="00A820AC" w:rsidP="005149B0">
            <w:pPr>
              <w:spacing w:after="0"/>
              <w:rPr>
                <w:rFonts w:ascii="Times New Roman" w:hAnsi="Times New Roman" w:cs="Times New Roman"/>
                <w:spacing w:val="-4"/>
                <w:sz w:val="24"/>
              </w:rPr>
            </w:pPr>
            <w:r>
              <w:rPr>
                <w:rFonts w:ascii="Times New Roman" w:hAnsi="Times New Roman" w:cs="Times New Roman"/>
                <w:spacing w:val="-4"/>
                <w:sz w:val="24"/>
              </w:rPr>
              <w:t>Муниципальное казенное учреждение администрация с</w:t>
            </w:r>
            <w:r w:rsidR="005149B0" w:rsidRPr="005149B0">
              <w:rPr>
                <w:rFonts w:ascii="Times New Roman" w:hAnsi="Times New Roman" w:cs="Times New Roman"/>
                <w:spacing w:val="-4"/>
                <w:sz w:val="24"/>
              </w:rPr>
              <w:t>ельско</w:t>
            </w:r>
            <w:r>
              <w:rPr>
                <w:rFonts w:ascii="Times New Roman" w:hAnsi="Times New Roman" w:cs="Times New Roman"/>
                <w:spacing w:val="-4"/>
                <w:sz w:val="24"/>
              </w:rPr>
              <w:t>го</w:t>
            </w:r>
            <w:r w:rsidR="005149B0" w:rsidRPr="005149B0">
              <w:rPr>
                <w:rFonts w:ascii="Times New Roman" w:hAnsi="Times New Roman" w:cs="Times New Roman"/>
                <w:spacing w:val="-4"/>
                <w:sz w:val="24"/>
              </w:rPr>
              <w:t xml:space="preserve"> поселени</w:t>
            </w:r>
            <w:r>
              <w:rPr>
                <w:rFonts w:ascii="Times New Roman" w:hAnsi="Times New Roman" w:cs="Times New Roman"/>
                <w:spacing w:val="-4"/>
                <w:sz w:val="24"/>
              </w:rPr>
              <w:t>я</w:t>
            </w:r>
            <w:r w:rsidR="005149B0" w:rsidRPr="005149B0">
              <w:rPr>
                <w:rFonts w:ascii="Times New Roman" w:hAnsi="Times New Roman" w:cs="Times New Roman"/>
                <w:spacing w:val="-4"/>
                <w:sz w:val="24"/>
              </w:rPr>
              <w:t xml:space="preserve"> </w:t>
            </w:r>
            <w:proofErr w:type="spellStart"/>
            <w:r w:rsidR="005149B0" w:rsidRPr="005149B0">
              <w:rPr>
                <w:rFonts w:ascii="Times New Roman" w:hAnsi="Times New Roman" w:cs="Times New Roman"/>
                <w:spacing w:val="-4"/>
                <w:sz w:val="24"/>
              </w:rPr>
              <w:t>Казым</w:t>
            </w:r>
            <w:proofErr w:type="spellEnd"/>
            <w:r w:rsidR="005149B0" w:rsidRPr="005149B0">
              <w:rPr>
                <w:rFonts w:ascii="Times New Roman" w:hAnsi="Times New Roman" w:cs="Times New Roman"/>
                <w:spacing w:val="-4"/>
                <w:sz w:val="24"/>
              </w:rPr>
              <w:t xml:space="preserve"> Белоярского района</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Основание для разработки программы</w:t>
            </w:r>
          </w:p>
        </w:tc>
        <w:tc>
          <w:tcPr>
            <w:tcW w:w="3474" w:type="pct"/>
            <w:shd w:val="clear" w:color="auto" w:fill="auto"/>
          </w:tcPr>
          <w:p w:rsidR="005149B0" w:rsidRPr="005149B0" w:rsidRDefault="005149B0" w:rsidP="005149B0">
            <w:pPr>
              <w:spacing w:after="0"/>
              <w:ind w:firstLine="590"/>
              <w:rPr>
                <w:rFonts w:ascii="Times New Roman" w:eastAsia="Calibri" w:hAnsi="Times New Roman" w:cs="Times New Roman"/>
                <w:spacing w:val="-4"/>
                <w:sz w:val="24"/>
              </w:rPr>
            </w:pPr>
            <w:r w:rsidRPr="005149B0">
              <w:rPr>
                <w:rFonts w:ascii="Times New Roman" w:eastAsia="Calibri" w:hAnsi="Times New Roman" w:cs="Times New Roman"/>
                <w:spacing w:val="-4"/>
                <w:sz w:val="24"/>
              </w:rPr>
              <w:t xml:space="preserve">Федеральный закон </w:t>
            </w:r>
            <w:r w:rsidR="00011A2B" w:rsidRPr="005149B0">
              <w:rPr>
                <w:rFonts w:ascii="Times New Roman" w:eastAsia="Calibri" w:hAnsi="Times New Roman" w:cs="Times New Roman"/>
                <w:spacing w:val="-4"/>
                <w:sz w:val="24"/>
              </w:rPr>
              <w:t>от 23.11.2009</w:t>
            </w:r>
            <w:r w:rsidR="00011A2B">
              <w:rPr>
                <w:rFonts w:ascii="Times New Roman" w:eastAsia="Calibri" w:hAnsi="Times New Roman" w:cs="Times New Roman"/>
                <w:spacing w:val="-4"/>
                <w:sz w:val="24"/>
              </w:rPr>
              <w:t xml:space="preserve"> </w:t>
            </w:r>
            <w:r w:rsidRPr="005149B0">
              <w:rPr>
                <w:rFonts w:ascii="Times New Roman" w:eastAsia="Calibri" w:hAnsi="Times New Roman" w:cs="Times New Roman"/>
                <w:spacing w:val="-4"/>
                <w:sz w:val="24"/>
              </w:rPr>
              <w:t>№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149B0" w:rsidRPr="005149B0" w:rsidRDefault="005149B0" w:rsidP="005149B0">
            <w:pPr>
              <w:spacing w:after="0"/>
              <w:ind w:firstLine="590"/>
              <w:rPr>
                <w:rFonts w:ascii="Times New Roman" w:eastAsia="Calibri" w:hAnsi="Times New Roman" w:cs="Times New Roman"/>
                <w:spacing w:val="-4"/>
                <w:sz w:val="24"/>
              </w:rPr>
            </w:pPr>
            <w:r w:rsidRPr="005149B0">
              <w:rPr>
                <w:rFonts w:ascii="Times New Roman" w:eastAsia="Calibri" w:hAnsi="Times New Roman" w:cs="Times New Roman"/>
                <w:spacing w:val="-4"/>
                <w:sz w:val="24"/>
              </w:rPr>
              <w:t>Указ Президента Российской Федерации от 04.06.2008 № 889 «О некоторых мерах по повышению энергетической и экологической эффективности российской экономики»;</w:t>
            </w:r>
          </w:p>
          <w:p w:rsidR="005149B0" w:rsidRPr="005149B0" w:rsidRDefault="005149B0" w:rsidP="005149B0">
            <w:pPr>
              <w:spacing w:after="0"/>
              <w:ind w:firstLine="590"/>
              <w:rPr>
                <w:rFonts w:ascii="Times New Roman" w:eastAsia="Calibri" w:hAnsi="Times New Roman" w:cs="Times New Roman"/>
                <w:spacing w:val="-4"/>
                <w:sz w:val="24"/>
              </w:rPr>
            </w:pPr>
            <w:r w:rsidRPr="005149B0">
              <w:rPr>
                <w:rFonts w:ascii="Times New Roman" w:eastAsia="Calibri" w:hAnsi="Times New Roman" w:cs="Times New Roman"/>
                <w:spacing w:val="-4"/>
                <w:sz w:val="24"/>
              </w:rPr>
              <w:t>Приказ Министерства энергетики Российской Федерации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5149B0" w:rsidRPr="005149B0" w:rsidRDefault="005149B0" w:rsidP="005149B0">
            <w:pPr>
              <w:spacing w:after="0"/>
              <w:ind w:firstLine="590"/>
              <w:rPr>
                <w:rFonts w:ascii="Times New Roman" w:eastAsia="Calibri" w:hAnsi="Times New Roman" w:cs="Times New Roman"/>
                <w:spacing w:val="-4"/>
                <w:sz w:val="24"/>
              </w:rPr>
            </w:pPr>
            <w:r w:rsidRPr="005149B0">
              <w:rPr>
                <w:rFonts w:ascii="Times New Roman" w:eastAsia="Calibri" w:hAnsi="Times New Roman" w:cs="Times New Roman"/>
                <w:spacing w:val="-4"/>
                <w:sz w:val="24"/>
              </w:rPr>
              <w:t>Постановление Правительства Российской Федерации от 07.12.2019 № 1289 «О требованиях к снижению государственными (муниципальными) учреждениями в сопоставимых условиях суммарного объёма потребляемых ими дизельного или иного топлива, мазута, природного газа, тепловой энергии, электрической энергии, угля, а также объёма потребляемой ими воды»</w:t>
            </w:r>
          </w:p>
          <w:p w:rsidR="005149B0" w:rsidRPr="005149B0" w:rsidRDefault="005149B0" w:rsidP="005149B0">
            <w:pPr>
              <w:spacing w:after="0"/>
              <w:ind w:firstLine="590"/>
              <w:rPr>
                <w:rFonts w:ascii="Times New Roman" w:eastAsia="Calibri" w:hAnsi="Times New Roman" w:cs="Times New Roman"/>
                <w:spacing w:val="-4"/>
                <w:sz w:val="24"/>
              </w:rPr>
            </w:pPr>
            <w:r w:rsidRPr="005149B0">
              <w:rPr>
                <w:rFonts w:ascii="Times New Roman" w:eastAsia="Calibri" w:hAnsi="Times New Roman" w:cs="Times New Roman"/>
                <w:spacing w:val="-4"/>
                <w:sz w:val="24"/>
              </w:rPr>
              <w:t>Постановление Правительства Р</w:t>
            </w:r>
            <w:r w:rsidR="00011A2B">
              <w:rPr>
                <w:rFonts w:ascii="Times New Roman" w:eastAsia="Calibri" w:hAnsi="Times New Roman" w:cs="Times New Roman"/>
                <w:spacing w:val="-4"/>
                <w:sz w:val="24"/>
              </w:rPr>
              <w:t xml:space="preserve">оссийской </w:t>
            </w:r>
            <w:r w:rsidRPr="005149B0">
              <w:rPr>
                <w:rFonts w:ascii="Times New Roman" w:eastAsia="Calibri" w:hAnsi="Times New Roman" w:cs="Times New Roman"/>
                <w:spacing w:val="-4"/>
                <w:sz w:val="24"/>
              </w:rPr>
              <w:t>Ф</w:t>
            </w:r>
            <w:r w:rsidR="00011A2B">
              <w:rPr>
                <w:rFonts w:ascii="Times New Roman" w:eastAsia="Calibri" w:hAnsi="Times New Roman" w:cs="Times New Roman"/>
                <w:spacing w:val="-4"/>
                <w:sz w:val="24"/>
              </w:rPr>
              <w:t>едерации</w:t>
            </w:r>
            <w:r w:rsidRPr="005149B0">
              <w:rPr>
                <w:rFonts w:ascii="Times New Roman" w:eastAsia="Calibri" w:hAnsi="Times New Roman" w:cs="Times New Roman"/>
                <w:spacing w:val="-4"/>
                <w:sz w:val="24"/>
              </w:rPr>
              <w:t xml:space="preserve"> от 11.02.2021 г.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5149B0" w:rsidRPr="005149B0" w:rsidRDefault="005149B0" w:rsidP="005149B0">
            <w:pPr>
              <w:spacing w:after="0"/>
              <w:ind w:firstLine="590"/>
              <w:rPr>
                <w:rFonts w:ascii="Times New Roman" w:eastAsia="Calibri" w:hAnsi="Times New Roman" w:cs="Times New Roman"/>
                <w:spacing w:val="-4"/>
                <w:sz w:val="24"/>
              </w:rPr>
            </w:pPr>
            <w:r w:rsidRPr="005149B0">
              <w:rPr>
                <w:rFonts w:ascii="Times New Roman" w:eastAsia="Calibri" w:hAnsi="Times New Roman" w:cs="Times New Roman"/>
                <w:spacing w:val="-4"/>
                <w:sz w:val="24"/>
              </w:rPr>
              <w:t>Приказ Министерства экономического развития Российской Федерации от 02.04.2021г. №231 «Об утверждении методики расчета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w:t>
            </w:r>
          </w:p>
          <w:p w:rsidR="005149B0" w:rsidRPr="005149B0" w:rsidRDefault="00011A2B" w:rsidP="00011A2B">
            <w:pPr>
              <w:spacing w:after="0"/>
              <w:ind w:firstLine="590"/>
              <w:rPr>
                <w:rFonts w:ascii="Times New Roman" w:eastAsia="Calibri" w:hAnsi="Times New Roman" w:cs="Times New Roman"/>
                <w:spacing w:val="-4"/>
                <w:sz w:val="24"/>
              </w:rPr>
            </w:pPr>
            <w:r>
              <w:rPr>
                <w:rFonts w:ascii="Times New Roman" w:eastAsia="Calibri" w:hAnsi="Times New Roman" w:cs="Times New Roman"/>
                <w:spacing w:val="-4"/>
                <w:sz w:val="24"/>
              </w:rPr>
              <w:t xml:space="preserve">Приказ </w:t>
            </w:r>
            <w:r w:rsidRPr="005149B0">
              <w:rPr>
                <w:rFonts w:ascii="Times New Roman" w:eastAsia="Calibri" w:hAnsi="Times New Roman" w:cs="Times New Roman"/>
                <w:spacing w:val="-4"/>
                <w:sz w:val="24"/>
              </w:rPr>
              <w:t xml:space="preserve">Министерства экономического развития Российской Федерации от </w:t>
            </w:r>
            <w:r>
              <w:rPr>
                <w:rFonts w:ascii="Times New Roman" w:eastAsia="Calibri" w:hAnsi="Times New Roman" w:cs="Times New Roman"/>
                <w:spacing w:val="-4"/>
                <w:sz w:val="24"/>
              </w:rPr>
              <w:t xml:space="preserve">15.07.2020 №425 «Об утверждении методических </w:t>
            </w:r>
            <w:r w:rsidR="005149B0" w:rsidRPr="005149B0">
              <w:rPr>
                <w:rFonts w:ascii="Times New Roman" w:eastAsia="Calibri" w:hAnsi="Times New Roman" w:cs="Times New Roman"/>
                <w:spacing w:val="-4"/>
                <w:sz w:val="24"/>
              </w:rPr>
              <w:t>рекомендаци</w:t>
            </w:r>
            <w:r>
              <w:rPr>
                <w:rFonts w:ascii="Times New Roman" w:eastAsia="Calibri" w:hAnsi="Times New Roman" w:cs="Times New Roman"/>
                <w:spacing w:val="-4"/>
                <w:sz w:val="24"/>
              </w:rPr>
              <w:t>й</w:t>
            </w:r>
            <w:r w:rsidR="005149B0" w:rsidRPr="005149B0">
              <w:rPr>
                <w:rFonts w:ascii="Times New Roman" w:eastAsia="Calibri" w:hAnsi="Times New Roman" w:cs="Times New Roman"/>
                <w:spacing w:val="-4"/>
                <w:sz w:val="24"/>
              </w:rPr>
              <w:t xml:space="preserve"> по определению в сопоставимых условиях целевого уровня снижения государственными (муниципальными) учреждениями в сопоставимых условиях суммарного объёма потребляемых ими дизельного или иного топлива, мазута, природного газа, тепловой энергии, электрической энергии, угля, а также объёма потребляемой ими воды</w:t>
            </w:r>
            <w:r>
              <w:rPr>
                <w:rFonts w:ascii="Times New Roman" w:eastAsia="Calibri" w:hAnsi="Times New Roman" w:cs="Times New Roman"/>
                <w:spacing w:val="-4"/>
                <w:sz w:val="24"/>
              </w:rPr>
              <w:t>».</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 xml:space="preserve">Полное наименование </w:t>
            </w:r>
            <w:r w:rsidRPr="005149B0">
              <w:rPr>
                <w:rFonts w:eastAsia="Calibri"/>
                <w:b/>
                <w:spacing w:val="-4"/>
                <w:sz w:val="24"/>
                <w:lang w:eastAsia="en-US"/>
              </w:rPr>
              <w:lastRenderedPageBreak/>
              <w:t>исполнителей и (или) соисполнителей программы</w:t>
            </w:r>
          </w:p>
        </w:tc>
        <w:tc>
          <w:tcPr>
            <w:tcW w:w="3474" w:type="pct"/>
            <w:shd w:val="clear" w:color="auto" w:fill="auto"/>
          </w:tcPr>
          <w:p w:rsidR="005149B0" w:rsidRPr="005149B0" w:rsidRDefault="00A820AC" w:rsidP="00A820AC">
            <w:pPr>
              <w:spacing w:after="0"/>
              <w:rPr>
                <w:rFonts w:eastAsia="Calibri"/>
                <w:spacing w:val="-4"/>
                <w:sz w:val="24"/>
              </w:rPr>
            </w:pPr>
            <w:r>
              <w:rPr>
                <w:rFonts w:ascii="Times New Roman" w:hAnsi="Times New Roman" w:cs="Times New Roman"/>
                <w:spacing w:val="-4"/>
                <w:sz w:val="24"/>
              </w:rPr>
              <w:lastRenderedPageBreak/>
              <w:t>М</w:t>
            </w:r>
            <w:r w:rsidRPr="001740B3">
              <w:rPr>
                <w:rFonts w:ascii="Times New Roman" w:hAnsi="Times New Roman" w:cs="Times New Roman"/>
                <w:spacing w:val="-4"/>
                <w:sz w:val="24"/>
              </w:rPr>
              <w:t xml:space="preserve">униципальное казенное учреждение администрация сельского поселения </w:t>
            </w:r>
            <w:proofErr w:type="spellStart"/>
            <w:r w:rsidRPr="001740B3">
              <w:rPr>
                <w:rFonts w:ascii="Times New Roman" w:hAnsi="Times New Roman" w:cs="Times New Roman"/>
                <w:spacing w:val="-4"/>
                <w:sz w:val="24"/>
              </w:rPr>
              <w:t>Казым</w:t>
            </w:r>
            <w:proofErr w:type="spellEnd"/>
            <w:r w:rsidRPr="001740B3">
              <w:rPr>
                <w:rFonts w:ascii="Times New Roman" w:hAnsi="Times New Roman" w:cs="Times New Roman"/>
                <w:spacing w:val="-4"/>
                <w:sz w:val="24"/>
              </w:rPr>
              <w:t xml:space="preserve"> Белоярского района</w:t>
            </w:r>
            <w:r w:rsidR="005149B0" w:rsidRPr="001740B3">
              <w:rPr>
                <w:rFonts w:ascii="Times New Roman" w:eastAsia="Calibri" w:hAnsi="Times New Roman" w:cs="Times New Roman"/>
                <w:spacing w:val="-4"/>
                <w:sz w:val="24"/>
              </w:rPr>
              <w:t xml:space="preserve">, а также другие юридические и </w:t>
            </w:r>
            <w:r w:rsidR="005149B0" w:rsidRPr="001740B3">
              <w:rPr>
                <w:rFonts w:ascii="Times New Roman" w:eastAsia="Calibri" w:hAnsi="Times New Roman" w:cs="Times New Roman"/>
                <w:spacing w:val="-4"/>
                <w:sz w:val="24"/>
              </w:rPr>
              <w:lastRenderedPageBreak/>
              <w:t>физические лица, имеющие право на выполнение соответствующих видов работ и определяемые по результатам конкурсного отбора, аукциона, запроса котировок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lastRenderedPageBreak/>
              <w:t>Полное наименование разработчиков программы</w:t>
            </w:r>
          </w:p>
        </w:tc>
        <w:tc>
          <w:tcPr>
            <w:tcW w:w="3474" w:type="pct"/>
            <w:shd w:val="clear" w:color="auto" w:fill="auto"/>
          </w:tcPr>
          <w:p w:rsidR="005149B0" w:rsidRPr="005149B0" w:rsidRDefault="005149B0" w:rsidP="005149B0">
            <w:pPr>
              <w:pStyle w:val="11"/>
              <w:tabs>
                <w:tab w:val="left" w:pos="270"/>
              </w:tabs>
              <w:spacing w:before="0" w:beforeAutospacing="0" w:after="0" w:afterAutospacing="0"/>
              <w:ind w:firstLine="250"/>
              <w:jc w:val="left"/>
              <w:rPr>
                <w:rFonts w:eastAsia="Calibri"/>
                <w:spacing w:val="-4"/>
                <w:sz w:val="24"/>
                <w:lang w:eastAsia="en-US"/>
              </w:rPr>
            </w:pPr>
            <w:r w:rsidRPr="005149B0">
              <w:rPr>
                <w:rFonts w:eastAsia="Calibri"/>
                <w:spacing w:val="-4"/>
                <w:sz w:val="24"/>
                <w:lang w:eastAsia="en-US"/>
              </w:rPr>
              <w:t xml:space="preserve">Общество с ограниченной ответственностью «Объединение </w:t>
            </w:r>
            <w:proofErr w:type="spellStart"/>
            <w:r w:rsidRPr="005149B0">
              <w:rPr>
                <w:rFonts w:eastAsia="Calibri"/>
                <w:spacing w:val="-4"/>
                <w:sz w:val="24"/>
                <w:lang w:eastAsia="en-US"/>
              </w:rPr>
              <w:t>энергоменеджмента</w:t>
            </w:r>
            <w:proofErr w:type="spellEnd"/>
            <w:r w:rsidRPr="005149B0">
              <w:rPr>
                <w:rFonts w:eastAsia="Calibri"/>
                <w:spacing w:val="-4"/>
                <w:sz w:val="24"/>
                <w:lang w:eastAsia="en-US"/>
              </w:rPr>
              <w:t>», г. Санкт-Петербург</w:t>
            </w:r>
          </w:p>
          <w:p w:rsidR="005149B0" w:rsidRPr="005149B0" w:rsidRDefault="005149B0" w:rsidP="005149B0">
            <w:pPr>
              <w:pStyle w:val="11"/>
              <w:tabs>
                <w:tab w:val="left" w:pos="270"/>
              </w:tabs>
              <w:spacing w:before="0" w:beforeAutospacing="0" w:after="0" w:afterAutospacing="0"/>
              <w:ind w:firstLine="250"/>
              <w:jc w:val="left"/>
              <w:rPr>
                <w:rFonts w:eastAsia="Calibri"/>
                <w:spacing w:val="-4"/>
                <w:sz w:val="24"/>
                <w:lang w:eastAsia="en-US"/>
              </w:rPr>
            </w:pPr>
            <w:r w:rsidRPr="005149B0">
              <w:rPr>
                <w:rFonts w:eastAsia="Calibri"/>
                <w:spacing w:val="-4"/>
                <w:sz w:val="24"/>
                <w:lang w:eastAsia="en-US"/>
              </w:rPr>
              <w:t xml:space="preserve">Почтовый адрес: 197227, Санкт-Петербург, Комендантский </w:t>
            </w:r>
            <w:proofErr w:type="spellStart"/>
            <w:r w:rsidRPr="005149B0">
              <w:rPr>
                <w:rFonts w:eastAsia="Calibri"/>
                <w:spacing w:val="-4"/>
                <w:sz w:val="24"/>
                <w:lang w:eastAsia="en-US"/>
              </w:rPr>
              <w:t>пр</w:t>
            </w:r>
            <w:proofErr w:type="spellEnd"/>
            <w:r w:rsidRPr="005149B0">
              <w:rPr>
                <w:rFonts w:eastAsia="Calibri"/>
                <w:spacing w:val="-4"/>
                <w:sz w:val="24"/>
                <w:lang w:eastAsia="en-US"/>
              </w:rPr>
              <w:t>, д. 4, литер А, офис 406А, 407 А.</w:t>
            </w:r>
          </w:p>
          <w:p w:rsidR="005149B0" w:rsidRPr="005149B0" w:rsidRDefault="005149B0" w:rsidP="005149B0">
            <w:pPr>
              <w:pStyle w:val="11"/>
              <w:tabs>
                <w:tab w:val="left" w:pos="270"/>
              </w:tabs>
              <w:spacing w:before="0" w:beforeAutospacing="0" w:after="0" w:afterAutospacing="0"/>
              <w:ind w:firstLine="250"/>
              <w:jc w:val="left"/>
              <w:rPr>
                <w:rFonts w:eastAsia="Calibri"/>
                <w:spacing w:val="-4"/>
                <w:sz w:val="24"/>
                <w:lang w:eastAsia="en-US"/>
              </w:rPr>
            </w:pPr>
            <w:r w:rsidRPr="005149B0">
              <w:rPr>
                <w:rFonts w:eastAsia="Calibri"/>
                <w:spacing w:val="-4"/>
                <w:sz w:val="24"/>
                <w:lang w:eastAsia="en-US"/>
              </w:rPr>
              <w:t>Тел./факс: (812) 449-03-16</w:t>
            </w:r>
          </w:p>
          <w:p w:rsidR="005149B0" w:rsidRPr="005149B0" w:rsidRDefault="005149B0" w:rsidP="005149B0">
            <w:pPr>
              <w:pStyle w:val="11"/>
              <w:tabs>
                <w:tab w:val="left" w:pos="270"/>
              </w:tabs>
              <w:spacing w:before="0" w:beforeAutospacing="0" w:after="0" w:afterAutospacing="0"/>
              <w:ind w:firstLine="250"/>
              <w:jc w:val="left"/>
              <w:rPr>
                <w:rFonts w:eastAsia="Calibri"/>
                <w:spacing w:val="-4"/>
                <w:sz w:val="24"/>
                <w:lang w:val="en-US" w:eastAsia="en-US"/>
              </w:rPr>
            </w:pPr>
            <w:proofErr w:type="spellStart"/>
            <w:r w:rsidRPr="005149B0">
              <w:rPr>
                <w:rFonts w:eastAsia="Calibri"/>
                <w:spacing w:val="-4"/>
                <w:sz w:val="24"/>
                <w:lang w:eastAsia="en-US"/>
              </w:rPr>
              <w:t>E-mail</w:t>
            </w:r>
            <w:proofErr w:type="spellEnd"/>
            <w:r w:rsidRPr="005149B0">
              <w:rPr>
                <w:rFonts w:eastAsia="Calibri"/>
                <w:spacing w:val="-4"/>
                <w:sz w:val="24"/>
                <w:lang w:eastAsia="en-US"/>
              </w:rPr>
              <w:t>: office@o-em.ru</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Цели программы</w:t>
            </w:r>
          </w:p>
        </w:tc>
        <w:tc>
          <w:tcPr>
            <w:tcW w:w="3474" w:type="pct"/>
            <w:shd w:val="clear" w:color="auto" w:fill="auto"/>
          </w:tcPr>
          <w:p w:rsidR="005149B0" w:rsidRPr="005149B0" w:rsidRDefault="005149B0" w:rsidP="005149B0">
            <w:pPr>
              <w:pStyle w:val="11"/>
              <w:tabs>
                <w:tab w:val="left" w:pos="270"/>
              </w:tabs>
              <w:spacing w:before="0" w:beforeAutospacing="0" w:after="0" w:afterAutospacing="0"/>
              <w:ind w:firstLine="391"/>
              <w:jc w:val="left"/>
              <w:rPr>
                <w:rFonts w:eastAsia="Calibri"/>
                <w:spacing w:val="-4"/>
                <w:sz w:val="24"/>
                <w:lang w:eastAsia="en-US"/>
              </w:rPr>
            </w:pPr>
            <w:r w:rsidRPr="005149B0">
              <w:rPr>
                <w:rFonts w:eastAsia="Calibri"/>
                <w:spacing w:val="-4"/>
                <w:sz w:val="24"/>
                <w:lang w:eastAsia="en-US"/>
              </w:rPr>
              <w:t>Целями Программы являются:</w:t>
            </w:r>
          </w:p>
          <w:p w:rsidR="005149B0" w:rsidRPr="005149B0" w:rsidRDefault="005149B0" w:rsidP="005149B0">
            <w:pPr>
              <w:pStyle w:val="11"/>
              <w:numPr>
                <w:ilvl w:val="0"/>
                <w:numId w:val="6"/>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Получение объективных данных об объеме потребления энергетических ресурсов;</w:t>
            </w:r>
          </w:p>
          <w:p w:rsidR="005149B0" w:rsidRPr="005149B0" w:rsidRDefault="005149B0" w:rsidP="005149B0">
            <w:pPr>
              <w:pStyle w:val="11"/>
              <w:numPr>
                <w:ilvl w:val="0"/>
                <w:numId w:val="6"/>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Получение объективных данных о состоянии оборудования, сетей, зданий;</w:t>
            </w:r>
          </w:p>
          <w:p w:rsidR="005149B0" w:rsidRPr="005149B0" w:rsidRDefault="005149B0" w:rsidP="005149B0">
            <w:pPr>
              <w:pStyle w:val="11"/>
              <w:numPr>
                <w:ilvl w:val="0"/>
                <w:numId w:val="6"/>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Выявление причин нерационального и неэффективного использования энергетических ресурсов и определение резервов их экономии, включая оценку величины энергетических потерь с указанием причин их возникновения по обследуемым оборудованию и объектам;</w:t>
            </w:r>
          </w:p>
          <w:p w:rsidR="005149B0" w:rsidRPr="005149B0" w:rsidRDefault="005149B0" w:rsidP="005149B0">
            <w:pPr>
              <w:pStyle w:val="11"/>
              <w:numPr>
                <w:ilvl w:val="0"/>
                <w:numId w:val="6"/>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Определение показателей энергетической эффективности;</w:t>
            </w:r>
          </w:p>
          <w:p w:rsidR="005149B0" w:rsidRPr="005149B0" w:rsidRDefault="005149B0" w:rsidP="005149B0">
            <w:pPr>
              <w:pStyle w:val="11"/>
              <w:numPr>
                <w:ilvl w:val="0"/>
                <w:numId w:val="6"/>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Определение потенциала энергосбережения и нерациональных потерь топливно-энергетических ресурсов;</w:t>
            </w:r>
          </w:p>
          <w:p w:rsidR="005149B0" w:rsidRPr="005149B0" w:rsidRDefault="005149B0" w:rsidP="005149B0">
            <w:pPr>
              <w:pStyle w:val="11"/>
              <w:numPr>
                <w:ilvl w:val="0"/>
                <w:numId w:val="6"/>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Задачи программы</w:t>
            </w:r>
          </w:p>
        </w:tc>
        <w:tc>
          <w:tcPr>
            <w:tcW w:w="3474" w:type="pct"/>
            <w:shd w:val="clear" w:color="auto" w:fill="auto"/>
          </w:tcPr>
          <w:p w:rsidR="005149B0" w:rsidRPr="005149B0" w:rsidRDefault="005149B0" w:rsidP="005149B0">
            <w:pPr>
              <w:pStyle w:val="11"/>
              <w:tabs>
                <w:tab w:val="left" w:pos="270"/>
              </w:tabs>
              <w:spacing w:before="0" w:beforeAutospacing="0" w:after="0" w:afterAutospacing="0"/>
              <w:ind w:firstLine="391"/>
              <w:jc w:val="left"/>
              <w:rPr>
                <w:rFonts w:eastAsia="Calibri"/>
                <w:spacing w:val="-4"/>
                <w:sz w:val="24"/>
                <w:lang w:eastAsia="en-US"/>
              </w:rPr>
            </w:pPr>
            <w:r w:rsidRPr="005149B0">
              <w:rPr>
                <w:rFonts w:eastAsia="Calibri"/>
                <w:spacing w:val="-4"/>
                <w:sz w:val="24"/>
                <w:lang w:eastAsia="en-US"/>
              </w:rPr>
              <w:t>К задачам Программы следует отнести следующее:</w:t>
            </w:r>
          </w:p>
          <w:p w:rsidR="005149B0" w:rsidRPr="005149B0" w:rsidRDefault="005149B0" w:rsidP="005149B0">
            <w:pPr>
              <w:pStyle w:val="11"/>
              <w:numPr>
                <w:ilvl w:val="0"/>
                <w:numId w:val="5"/>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реализация организационных мероприятий по энергосбережению и повышению энергетической эффективности;</w:t>
            </w:r>
          </w:p>
          <w:p w:rsidR="005149B0" w:rsidRPr="005149B0" w:rsidRDefault="005149B0" w:rsidP="005149B0">
            <w:pPr>
              <w:pStyle w:val="11"/>
              <w:numPr>
                <w:ilvl w:val="0"/>
                <w:numId w:val="5"/>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оснащение современными приборами учёта системы электроснабжения;</w:t>
            </w:r>
          </w:p>
          <w:p w:rsidR="005149B0" w:rsidRPr="005149B0" w:rsidRDefault="005149B0" w:rsidP="005149B0">
            <w:pPr>
              <w:pStyle w:val="11"/>
              <w:numPr>
                <w:ilvl w:val="0"/>
                <w:numId w:val="5"/>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повышение эффективности системы теплоснабжения;</w:t>
            </w:r>
          </w:p>
          <w:p w:rsidR="005149B0" w:rsidRPr="005149B0" w:rsidRDefault="005149B0" w:rsidP="005149B0">
            <w:pPr>
              <w:pStyle w:val="11"/>
              <w:numPr>
                <w:ilvl w:val="0"/>
                <w:numId w:val="5"/>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повышение эффективности системы электроснабжения;</w:t>
            </w:r>
          </w:p>
          <w:p w:rsidR="005149B0" w:rsidRPr="005149B0" w:rsidRDefault="005149B0" w:rsidP="005149B0">
            <w:pPr>
              <w:pStyle w:val="11"/>
              <w:numPr>
                <w:ilvl w:val="0"/>
                <w:numId w:val="5"/>
              </w:numPr>
              <w:tabs>
                <w:tab w:val="left" w:pos="270"/>
              </w:tabs>
              <w:spacing w:before="0" w:beforeAutospacing="0" w:after="0" w:afterAutospacing="0"/>
              <w:ind w:left="0" w:firstLine="0"/>
              <w:jc w:val="left"/>
              <w:rPr>
                <w:b/>
                <w:i/>
                <w:sz w:val="24"/>
              </w:rPr>
            </w:pPr>
            <w:r w:rsidRPr="005149B0">
              <w:rPr>
                <w:rFonts w:eastAsia="Calibri"/>
                <w:spacing w:val="-4"/>
                <w:sz w:val="24"/>
                <w:lang w:eastAsia="en-US"/>
              </w:rPr>
              <w:t>повышение эффективности системы водоснабжения и водоотведения.</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Целевые показатели программы</w:t>
            </w:r>
          </w:p>
        </w:tc>
        <w:tc>
          <w:tcPr>
            <w:tcW w:w="3474" w:type="pct"/>
            <w:shd w:val="clear" w:color="auto" w:fill="auto"/>
          </w:tcPr>
          <w:tbl>
            <w:tblPr>
              <w:tblW w:w="7036" w:type="dxa"/>
              <w:tblLook w:val="04A0"/>
            </w:tblPr>
            <w:tblGrid>
              <w:gridCol w:w="1515"/>
              <w:gridCol w:w="1585"/>
              <w:gridCol w:w="1399"/>
              <w:gridCol w:w="1271"/>
              <w:gridCol w:w="1266"/>
            </w:tblGrid>
            <w:tr w:rsidR="005149B0" w:rsidRPr="005149B0" w:rsidTr="005149B0">
              <w:trPr>
                <w:trHeight w:val="20"/>
              </w:trPr>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Показатель</w:t>
                  </w:r>
                </w:p>
              </w:tc>
              <w:tc>
                <w:tcPr>
                  <w:tcW w:w="1126" w:type="pct"/>
                  <w:tcBorders>
                    <w:top w:val="single" w:sz="4" w:space="0" w:color="auto"/>
                    <w:left w:val="nil"/>
                    <w:bottom w:val="single" w:sz="4" w:space="0" w:color="auto"/>
                    <w:right w:val="single" w:sz="4" w:space="0" w:color="auto"/>
                  </w:tcBorders>
                  <w:shd w:val="clear" w:color="auto" w:fill="auto"/>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Удельное годовое значение</w:t>
                  </w:r>
                </w:p>
              </w:tc>
              <w:tc>
                <w:tcPr>
                  <w:tcW w:w="994" w:type="pct"/>
                  <w:tcBorders>
                    <w:top w:val="single" w:sz="4" w:space="0" w:color="auto"/>
                    <w:left w:val="nil"/>
                    <w:bottom w:val="single" w:sz="4" w:space="0" w:color="auto"/>
                    <w:right w:val="single" w:sz="4" w:space="0" w:color="auto"/>
                  </w:tcBorders>
                  <w:shd w:val="clear" w:color="auto" w:fill="auto"/>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Уровень высокой эффективности (</w:t>
                  </w:r>
                  <w:proofErr w:type="spellStart"/>
                  <w:r w:rsidRPr="005149B0">
                    <w:rPr>
                      <w:rFonts w:ascii="Times New Roman" w:hAnsi="Times New Roman" w:cs="Times New Roman"/>
                      <w:color w:val="000000"/>
                      <w:sz w:val="18"/>
                      <w:szCs w:val="18"/>
                    </w:rPr>
                    <w:t>справочно</w:t>
                  </w:r>
                  <w:proofErr w:type="spellEnd"/>
                  <w:r w:rsidRPr="005149B0">
                    <w:rPr>
                      <w:rFonts w:ascii="Times New Roman" w:hAnsi="Times New Roman" w:cs="Times New Roman"/>
                      <w:color w:val="000000"/>
                      <w:sz w:val="18"/>
                      <w:szCs w:val="18"/>
                    </w:rPr>
                    <w:t>)</w:t>
                  </w:r>
                </w:p>
              </w:tc>
              <w:tc>
                <w:tcPr>
                  <w:tcW w:w="903" w:type="pct"/>
                  <w:tcBorders>
                    <w:top w:val="single" w:sz="4" w:space="0" w:color="auto"/>
                    <w:left w:val="nil"/>
                    <w:bottom w:val="single" w:sz="4" w:space="0" w:color="auto"/>
                    <w:right w:val="single" w:sz="4" w:space="0" w:color="auto"/>
                  </w:tcBorders>
                  <w:shd w:val="clear" w:color="auto" w:fill="auto"/>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 xml:space="preserve">Потенциал снижения потребления </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Целевой уровень экономии</w:t>
                  </w:r>
                </w:p>
              </w:tc>
            </w:tr>
            <w:tr w:rsidR="005149B0" w:rsidRPr="005149B0" w:rsidTr="005149B0">
              <w:trPr>
                <w:trHeight w:val="20"/>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 xml:space="preserve">Администрация </w:t>
                  </w:r>
                  <w:proofErr w:type="spellStart"/>
                  <w:r w:rsidRPr="005149B0">
                    <w:rPr>
                      <w:rFonts w:ascii="Times New Roman" w:hAnsi="Times New Roman" w:cs="Times New Roman"/>
                      <w:color w:val="000000"/>
                      <w:sz w:val="18"/>
                      <w:szCs w:val="18"/>
                    </w:rPr>
                    <w:t>с.Казым</w:t>
                  </w:r>
                  <w:proofErr w:type="spellEnd"/>
                  <w:r w:rsidRPr="005149B0">
                    <w:rPr>
                      <w:rFonts w:ascii="Times New Roman" w:hAnsi="Times New Roman" w:cs="Times New Roman"/>
                      <w:color w:val="000000"/>
                      <w:sz w:val="18"/>
                      <w:szCs w:val="18"/>
                    </w:rPr>
                    <w:t xml:space="preserve">, </w:t>
                  </w:r>
                  <w:proofErr w:type="spellStart"/>
                  <w:r w:rsidRPr="005149B0">
                    <w:rPr>
                      <w:rFonts w:ascii="Times New Roman" w:hAnsi="Times New Roman" w:cs="Times New Roman"/>
                      <w:color w:val="000000"/>
                      <w:sz w:val="18"/>
                      <w:szCs w:val="18"/>
                    </w:rPr>
                    <w:t>ул.Каксина</w:t>
                  </w:r>
                  <w:proofErr w:type="spellEnd"/>
                  <w:r w:rsidRPr="005149B0">
                    <w:rPr>
                      <w:rFonts w:ascii="Times New Roman" w:hAnsi="Times New Roman" w:cs="Times New Roman"/>
                      <w:color w:val="000000"/>
                      <w:sz w:val="18"/>
                      <w:szCs w:val="18"/>
                    </w:rPr>
                    <w:t>, д. 10</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vAlign w:val="center"/>
                  <w:hideMark/>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 xml:space="preserve">Потребление тепловой энергии на отопление и вентиляцию, </w:t>
                  </w:r>
                  <w:proofErr w:type="spellStart"/>
                  <w:r w:rsidRPr="005149B0">
                    <w:rPr>
                      <w:rFonts w:ascii="Times New Roman" w:hAnsi="Times New Roman" w:cs="Times New Roman"/>
                      <w:color w:val="000000"/>
                      <w:sz w:val="18"/>
                      <w:szCs w:val="18"/>
                    </w:rPr>
                    <w:t>Втч</w:t>
                  </w:r>
                  <w:proofErr w:type="spellEnd"/>
                  <w:r w:rsidRPr="005149B0">
                    <w:rPr>
                      <w:rFonts w:ascii="Times New Roman" w:hAnsi="Times New Roman" w:cs="Times New Roman"/>
                      <w:color w:val="000000"/>
                      <w:sz w:val="18"/>
                      <w:szCs w:val="18"/>
                    </w:rPr>
                    <w:t>/м2/ГСОП</w:t>
                  </w:r>
                </w:p>
              </w:tc>
              <w:tc>
                <w:tcPr>
                  <w:tcW w:w="1126" w:type="pct"/>
                  <w:tcBorders>
                    <w:top w:val="nil"/>
                    <w:left w:val="nil"/>
                    <w:bottom w:val="single" w:sz="4" w:space="0" w:color="auto"/>
                    <w:right w:val="single" w:sz="4" w:space="0" w:color="auto"/>
                  </w:tcBorders>
                  <w:shd w:val="clear" w:color="auto" w:fill="auto"/>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59,08</w:t>
                  </w:r>
                </w:p>
              </w:tc>
              <w:tc>
                <w:tcPr>
                  <w:tcW w:w="994" w:type="pct"/>
                  <w:tcBorders>
                    <w:top w:val="nil"/>
                    <w:left w:val="nil"/>
                    <w:bottom w:val="single" w:sz="4" w:space="0" w:color="auto"/>
                    <w:right w:val="single" w:sz="4" w:space="0" w:color="auto"/>
                  </w:tcBorders>
                  <w:shd w:val="clear" w:color="auto" w:fill="auto"/>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29,7</w:t>
                  </w:r>
                </w:p>
              </w:tc>
              <w:tc>
                <w:tcPr>
                  <w:tcW w:w="903" w:type="pct"/>
                  <w:tcBorders>
                    <w:top w:val="nil"/>
                    <w:left w:val="nil"/>
                    <w:bottom w:val="single" w:sz="4" w:space="0" w:color="auto"/>
                    <w:right w:val="single" w:sz="4" w:space="0" w:color="auto"/>
                  </w:tcBorders>
                  <w:shd w:val="clear" w:color="auto" w:fill="auto"/>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50%</w:t>
                  </w:r>
                </w:p>
              </w:tc>
              <w:tc>
                <w:tcPr>
                  <w:tcW w:w="900" w:type="pct"/>
                  <w:tcBorders>
                    <w:top w:val="nil"/>
                    <w:left w:val="nil"/>
                    <w:bottom w:val="single" w:sz="4" w:space="0" w:color="auto"/>
                    <w:right w:val="single" w:sz="4" w:space="0" w:color="auto"/>
                  </w:tcBorders>
                  <w:shd w:val="clear" w:color="auto" w:fill="auto"/>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10%</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vAlign w:val="center"/>
                  <w:hideMark/>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Потребление горячей воды, м3/чел</w:t>
                  </w:r>
                </w:p>
              </w:tc>
              <w:tc>
                <w:tcPr>
                  <w:tcW w:w="1126" w:type="pct"/>
                  <w:tcBorders>
                    <w:top w:val="nil"/>
                    <w:left w:val="nil"/>
                    <w:bottom w:val="single" w:sz="4" w:space="0" w:color="auto"/>
                    <w:right w:val="single" w:sz="4" w:space="0" w:color="auto"/>
                  </w:tcBorders>
                  <w:shd w:val="clear" w:color="auto" w:fill="auto"/>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требование по снижению потребления не устанавливается</w:t>
                  </w:r>
                </w:p>
              </w:tc>
              <w:tc>
                <w:tcPr>
                  <w:tcW w:w="994" w:type="pct"/>
                  <w:tcBorders>
                    <w:top w:val="nil"/>
                    <w:left w:val="nil"/>
                    <w:bottom w:val="single" w:sz="4" w:space="0" w:color="auto"/>
                    <w:right w:val="single" w:sz="4" w:space="0" w:color="auto"/>
                  </w:tcBorders>
                  <w:shd w:val="clear" w:color="auto" w:fill="auto"/>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3" w:type="pct"/>
                  <w:tcBorders>
                    <w:top w:val="nil"/>
                    <w:left w:val="nil"/>
                    <w:bottom w:val="single" w:sz="4" w:space="0" w:color="auto"/>
                    <w:right w:val="single" w:sz="4" w:space="0" w:color="auto"/>
                  </w:tcBorders>
                  <w:shd w:val="clear" w:color="auto" w:fill="auto"/>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0" w:type="pct"/>
                  <w:tcBorders>
                    <w:top w:val="nil"/>
                    <w:left w:val="nil"/>
                    <w:bottom w:val="single" w:sz="4" w:space="0" w:color="auto"/>
                    <w:right w:val="single" w:sz="4" w:space="0" w:color="auto"/>
                  </w:tcBorders>
                  <w:shd w:val="clear" w:color="auto" w:fill="auto"/>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vAlign w:val="center"/>
                  <w:hideMark/>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 xml:space="preserve">Потребление холодной воды, </w:t>
                  </w:r>
                  <w:r w:rsidRPr="005149B0">
                    <w:rPr>
                      <w:rFonts w:ascii="Times New Roman" w:hAnsi="Times New Roman" w:cs="Times New Roman"/>
                      <w:color w:val="000000"/>
                      <w:sz w:val="18"/>
                      <w:szCs w:val="18"/>
                    </w:rPr>
                    <w:lastRenderedPageBreak/>
                    <w:t>м3/чел</w:t>
                  </w:r>
                </w:p>
              </w:tc>
              <w:tc>
                <w:tcPr>
                  <w:tcW w:w="1126" w:type="pct"/>
                  <w:tcBorders>
                    <w:top w:val="nil"/>
                    <w:left w:val="nil"/>
                    <w:bottom w:val="single" w:sz="4" w:space="0" w:color="auto"/>
                    <w:right w:val="single" w:sz="4" w:space="0" w:color="auto"/>
                  </w:tcBorders>
                  <w:shd w:val="clear" w:color="auto" w:fill="auto"/>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lastRenderedPageBreak/>
                    <w:t>10,67</w:t>
                  </w:r>
                </w:p>
              </w:tc>
              <w:tc>
                <w:tcPr>
                  <w:tcW w:w="994" w:type="pct"/>
                  <w:tcBorders>
                    <w:top w:val="nil"/>
                    <w:left w:val="nil"/>
                    <w:bottom w:val="single" w:sz="4" w:space="0" w:color="auto"/>
                    <w:right w:val="single" w:sz="4" w:space="0" w:color="auto"/>
                  </w:tcBorders>
                  <w:shd w:val="clear" w:color="auto" w:fill="auto"/>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5,2</w:t>
                  </w:r>
                </w:p>
              </w:tc>
              <w:tc>
                <w:tcPr>
                  <w:tcW w:w="903" w:type="pct"/>
                  <w:tcBorders>
                    <w:top w:val="nil"/>
                    <w:left w:val="nil"/>
                    <w:bottom w:val="single" w:sz="4" w:space="0" w:color="auto"/>
                    <w:right w:val="single" w:sz="4" w:space="0" w:color="auto"/>
                  </w:tcBorders>
                  <w:shd w:val="clear" w:color="auto" w:fill="auto"/>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54%</w:t>
                  </w:r>
                </w:p>
              </w:tc>
              <w:tc>
                <w:tcPr>
                  <w:tcW w:w="900" w:type="pct"/>
                  <w:tcBorders>
                    <w:top w:val="nil"/>
                    <w:left w:val="nil"/>
                    <w:bottom w:val="single" w:sz="4" w:space="0" w:color="auto"/>
                    <w:right w:val="single" w:sz="4" w:space="0" w:color="auto"/>
                  </w:tcBorders>
                  <w:shd w:val="clear" w:color="auto" w:fill="auto"/>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12%</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vAlign w:val="center"/>
                  <w:hideMark/>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lastRenderedPageBreak/>
                    <w:t>Потребление электрической энергии, кВтч/м2</w:t>
                  </w:r>
                </w:p>
              </w:tc>
              <w:tc>
                <w:tcPr>
                  <w:tcW w:w="1126" w:type="pct"/>
                  <w:tcBorders>
                    <w:top w:val="nil"/>
                    <w:left w:val="nil"/>
                    <w:bottom w:val="single" w:sz="4" w:space="0" w:color="auto"/>
                    <w:right w:val="single" w:sz="4" w:space="0" w:color="auto"/>
                  </w:tcBorders>
                  <w:shd w:val="clear" w:color="auto" w:fill="auto"/>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0,03</w:t>
                  </w:r>
                </w:p>
              </w:tc>
              <w:tc>
                <w:tcPr>
                  <w:tcW w:w="994" w:type="pct"/>
                  <w:tcBorders>
                    <w:top w:val="nil"/>
                    <w:left w:val="nil"/>
                    <w:bottom w:val="single" w:sz="4" w:space="0" w:color="auto"/>
                    <w:right w:val="single" w:sz="4" w:space="0" w:color="auto"/>
                  </w:tcBorders>
                  <w:shd w:val="clear" w:color="auto" w:fill="auto"/>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33,3</w:t>
                  </w:r>
                </w:p>
              </w:tc>
              <w:tc>
                <w:tcPr>
                  <w:tcW w:w="903" w:type="pct"/>
                  <w:tcBorders>
                    <w:top w:val="nil"/>
                    <w:left w:val="nil"/>
                    <w:bottom w:val="single" w:sz="4" w:space="0" w:color="auto"/>
                    <w:right w:val="single" w:sz="4" w:space="0" w:color="auto"/>
                  </w:tcBorders>
                  <w:shd w:val="clear" w:color="auto" w:fill="auto"/>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0%</w:t>
                  </w:r>
                </w:p>
              </w:tc>
              <w:tc>
                <w:tcPr>
                  <w:tcW w:w="900" w:type="pct"/>
                  <w:tcBorders>
                    <w:top w:val="nil"/>
                    <w:left w:val="nil"/>
                    <w:bottom w:val="single" w:sz="4" w:space="0" w:color="auto"/>
                    <w:right w:val="single" w:sz="4" w:space="0" w:color="auto"/>
                  </w:tcBorders>
                  <w:shd w:val="clear" w:color="auto" w:fill="auto"/>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0%</w:t>
                  </w:r>
                </w:p>
              </w:tc>
            </w:tr>
            <w:tr w:rsidR="005149B0" w:rsidRPr="005149B0" w:rsidTr="005149B0">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 xml:space="preserve">Гараж </w:t>
                  </w:r>
                  <w:proofErr w:type="spellStart"/>
                  <w:r w:rsidRPr="005149B0">
                    <w:rPr>
                      <w:rFonts w:ascii="Times New Roman" w:hAnsi="Times New Roman" w:cs="Times New Roman"/>
                      <w:color w:val="000000"/>
                      <w:sz w:val="18"/>
                      <w:szCs w:val="18"/>
                    </w:rPr>
                    <w:t>пождепо</w:t>
                  </w:r>
                  <w:proofErr w:type="spellEnd"/>
                  <w:r w:rsidRPr="005149B0">
                    <w:rPr>
                      <w:rFonts w:ascii="Times New Roman" w:hAnsi="Times New Roman" w:cs="Times New Roman"/>
                      <w:color w:val="000000"/>
                      <w:sz w:val="18"/>
                      <w:szCs w:val="18"/>
                    </w:rPr>
                    <w:t>, ул.Лесная</w:t>
                  </w:r>
                </w:p>
              </w:tc>
            </w:tr>
            <w:tr w:rsidR="005149B0" w:rsidRPr="005149B0" w:rsidTr="005149B0">
              <w:trPr>
                <w:trHeight w:val="20"/>
              </w:trPr>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 xml:space="preserve">Потребление тепловой энергии на отопление и вентиляцию, </w:t>
                  </w:r>
                  <w:proofErr w:type="spellStart"/>
                  <w:r w:rsidRPr="005149B0">
                    <w:rPr>
                      <w:rFonts w:ascii="Times New Roman" w:hAnsi="Times New Roman" w:cs="Times New Roman"/>
                      <w:color w:val="000000"/>
                      <w:sz w:val="18"/>
                      <w:szCs w:val="18"/>
                    </w:rPr>
                    <w:t>Втч</w:t>
                  </w:r>
                  <w:proofErr w:type="spellEnd"/>
                  <w:r w:rsidRPr="005149B0">
                    <w:rPr>
                      <w:rFonts w:ascii="Times New Roman" w:hAnsi="Times New Roman" w:cs="Times New Roman"/>
                      <w:color w:val="000000"/>
                      <w:sz w:val="18"/>
                      <w:szCs w:val="18"/>
                    </w:rPr>
                    <w:t>/м2/ГСОП</w:t>
                  </w:r>
                </w:p>
              </w:tc>
              <w:tc>
                <w:tcPr>
                  <w:tcW w:w="1126" w:type="pct"/>
                  <w:tcBorders>
                    <w:top w:val="single" w:sz="4" w:space="0" w:color="auto"/>
                    <w:left w:val="nil"/>
                    <w:bottom w:val="single" w:sz="4" w:space="0" w:color="auto"/>
                    <w:right w:val="single" w:sz="4" w:space="0" w:color="auto"/>
                  </w:tcBorders>
                  <w:shd w:val="clear" w:color="auto" w:fill="auto"/>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169,18</w:t>
                  </w:r>
                </w:p>
              </w:tc>
              <w:tc>
                <w:tcPr>
                  <w:tcW w:w="994" w:type="pct"/>
                  <w:tcBorders>
                    <w:top w:val="single" w:sz="4" w:space="0" w:color="auto"/>
                    <w:left w:val="nil"/>
                    <w:bottom w:val="single" w:sz="4" w:space="0" w:color="auto"/>
                    <w:right w:val="single" w:sz="4" w:space="0" w:color="auto"/>
                  </w:tcBorders>
                  <w:shd w:val="clear" w:color="auto" w:fill="auto"/>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3" w:type="pct"/>
                  <w:tcBorders>
                    <w:top w:val="single" w:sz="4" w:space="0" w:color="auto"/>
                    <w:left w:val="nil"/>
                    <w:bottom w:val="single" w:sz="4" w:space="0" w:color="auto"/>
                    <w:right w:val="single" w:sz="4" w:space="0" w:color="auto"/>
                  </w:tcBorders>
                  <w:shd w:val="clear" w:color="auto" w:fill="auto"/>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0" w:type="pct"/>
                  <w:tcBorders>
                    <w:top w:val="single" w:sz="4" w:space="0" w:color="auto"/>
                    <w:left w:val="nil"/>
                    <w:bottom w:val="single" w:sz="4" w:space="0" w:color="auto"/>
                    <w:right w:val="single" w:sz="4" w:space="0" w:color="auto"/>
                  </w:tcBorders>
                  <w:shd w:val="clear" w:color="auto" w:fill="auto"/>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6%</w:t>
                  </w:r>
                </w:p>
              </w:tc>
            </w:tr>
            <w:tr w:rsidR="005149B0" w:rsidRPr="005149B0" w:rsidTr="005149B0">
              <w:trPr>
                <w:trHeight w:val="20"/>
              </w:trPr>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Потребление горячей воды, м3/чел</w:t>
                  </w:r>
                </w:p>
              </w:tc>
              <w:tc>
                <w:tcPr>
                  <w:tcW w:w="1126" w:type="pct"/>
                  <w:tcBorders>
                    <w:top w:val="single" w:sz="4" w:space="0" w:color="auto"/>
                    <w:left w:val="nil"/>
                    <w:bottom w:val="single" w:sz="4" w:space="0" w:color="auto"/>
                    <w:right w:val="single" w:sz="4" w:space="0" w:color="auto"/>
                  </w:tcBorders>
                  <w:shd w:val="clear" w:color="auto" w:fill="auto"/>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требование по снижению потребления не устанавливается</w:t>
                  </w:r>
                </w:p>
              </w:tc>
              <w:tc>
                <w:tcPr>
                  <w:tcW w:w="994" w:type="pct"/>
                  <w:tcBorders>
                    <w:top w:val="single" w:sz="4" w:space="0" w:color="auto"/>
                    <w:left w:val="nil"/>
                    <w:bottom w:val="single" w:sz="4" w:space="0" w:color="auto"/>
                    <w:right w:val="single" w:sz="4" w:space="0" w:color="auto"/>
                  </w:tcBorders>
                  <w:shd w:val="clear" w:color="auto" w:fill="auto"/>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3" w:type="pct"/>
                  <w:tcBorders>
                    <w:top w:val="single" w:sz="4" w:space="0" w:color="auto"/>
                    <w:left w:val="nil"/>
                    <w:bottom w:val="single" w:sz="4" w:space="0" w:color="auto"/>
                    <w:right w:val="single" w:sz="4" w:space="0" w:color="auto"/>
                  </w:tcBorders>
                  <w:shd w:val="clear" w:color="auto" w:fill="auto"/>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0" w:type="pct"/>
                  <w:tcBorders>
                    <w:top w:val="single" w:sz="4" w:space="0" w:color="auto"/>
                    <w:left w:val="nil"/>
                    <w:bottom w:val="single" w:sz="4" w:space="0" w:color="auto"/>
                    <w:right w:val="single" w:sz="4" w:space="0" w:color="auto"/>
                  </w:tcBorders>
                  <w:shd w:val="clear" w:color="auto" w:fill="auto"/>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r>
            <w:tr w:rsidR="005149B0" w:rsidRPr="005149B0" w:rsidTr="005149B0">
              <w:trPr>
                <w:trHeight w:val="20"/>
              </w:trPr>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Потребление холодной воды, м3/чел</w:t>
                  </w:r>
                </w:p>
              </w:tc>
              <w:tc>
                <w:tcPr>
                  <w:tcW w:w="1126" w:type="pct"/>
                  <w:tcBorders>
                    <w:top w:val="single" w:sz="4" w:space="0" w:color="auto"/>
                    <w:left w:val="nil"/>
                    <w:bottom w:val="single" w:sz="4" w:space="0" w:color="auto"/>
                    <w:right w:val="single" w:sz="4" w:space="0" w:color="auto"/>
                  </w:tcBorders>
                  <w:shd w:val="clear" w:color="auto" w:fill="auto"/>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требование по снижению потребления не устанавливается</w:t>
                  </w:r>
                </w:p>
              </w:tc>
              <w:tc>
                <w:tcPr>
                  <w:tcW w:w="994" w:type="pct"/>
                  <w:tcBorders>
                    <w:top w:val="single" w:sz="4" w:space="0" w:color="auto"/>
                    <w:left w:val="nil"/>
                    <w:bottom w:val="single" w:sz="4" w:space="0" w:color="auto"/>
                    <w:right w:val="single" w:sz="4" w:space="0" w:color="auto"/>
                  </w:tcBorders>
                  <w:shd w:val="clear" w:color="auto" w:fill="auto"/>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3" w:type="pct"/>
                  <w:tcBorders>
                    <w:top w:val="single" w:sz="4" w:space="0" w:color="auto"/>
                    <w:left w:val="nil"/>
                    <w:bottom w:val="single" w:sz="4" w:space="0" w:color="auto"/>
                    <w:right w:val="single" w:sz="4" w:space="0" w:color="auto"/>
                  </w:tcBorders>
                  <w:shd w:val="clear" w:color="auto" w:fill="auto"/>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0" w:type="pct"/>
                  <w:tcBorders>
                    <w:top w:val="single" w:sz="4" w:space="0" w:color="auto"/>
                    <w:left w:val="nil"/>
                    <w:bottom w:val="single" w:sz="4" w:space="0" w:color="auto"/>
                    <w:right w:val="single" w:sz="4" w:space="0" w:color="auto"/>
                  </w:tcBorders>
                  <w:shd w:val="clear" w:color="auto" w:fill="auto"/>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r>
            <w:tr w:rsidR="005149B0" w:rsidRPr="005149B0" w:rsidTr="005149B0">
              <w:trPr>
                <w:trHeight w:val="20"/>
              </w:trPr>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Потребление электрической энергии, кВтч/м2</w:t>
                  </w:r>
                </w:p>
              </w:tc>
              <w:tc>
                <w:tcPr>
                  <w:tcW w:w="1126" w:type="pct"/>
                  <w:tcBorders>
                    <w:top w:val="single" w:sz="4" w:space="0" w:color="auto"/>
                    <w:left w:val="nil"/>
                    <w:bottom w:val="single" w:sz="4" w:space="0" w:color="auto"/>
                    <w:right w:val="single" w:sz="4" w:space="0" w:color="auto"/>
                  </w:tcBorders>
                  <w:shd w:val="clear" w:color="auto" w:fill="auto"/>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требование по снижению потребления не устанавливается</w:t>
                  </w:r>
                </w:p>
              </w:tc>
              <w:tc>
                <w:tcPr>
                  <w:tcW w:w="994" w:type="pct"/>
                  <w:tcBorders>
                    <w:top w:val="single" w:sz="4" w:space="0" w:color="auto"/>
                    <w:left w:val="nil"/>
                    <w:bottom w:val="single" w:sz="4" w:space="0" w:color="auto"/>
                    <w:right w:val="single" w:sz="4" w:space="0" w:color="auto"/>
                  </w:tcBorders>
                  <w:shd w:val="clear" w:color="auto" w:fill="auto"/>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3" w:type="pct"/>
                  <w:tcBorders>
                    <w:top w:val="single" w:sz="4" w:space="0" w:color="auto"/>
                    <w:left w:val="nil"/>
                    <w:bottom w:val="single" w:sz="4" w:space="0" w:color="auto"/>
                    <w:right w:val="single" w:sz="4" w:space="0" w:color="auto"/>
                  </w:tcBorders>
                  <w:shd w:val="clear" w:color="auto" w:fill="auto"/>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0" w:type="pct"/>
                  <w:tcBorders>
                    <w:top w:val="single" w:sz="4" w:space="0" w:color="auto"/>
                    <w:left w:val="nil"/>
                    <w:bottom w:val="single" w:sz="4" w:space="0" w:color="auto"/>
                    <w:right w:val="single" w:sz="4" w:space="0" w:color="auto"/>
                  </w:tcBorders>
                  <w:shd w:val="clear" w:color="auto" w:fill="auto"/>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r>
            <w:tr w:rsidR="005149B0" w:rsidRPr="005149B0" w:rsidTr="005149B0">
              <w:trPr>
                <w:trHeight w:val="20"/>
              </w:trPr>
              <w:tc>
                <w:tcPr>
                  <w:tcW w:w="5000" w:type="pct"/>
                  <w:gridSpan w:val="5"/>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 xml:space="preserve">Здание МАДОУ «Детский сад «Олененок» с. </w:t>
                  </w:r>
                  <w:proofErr w:type="spellStart"/>
                  <w:r w:rsidRPr="005149B0">
                    <w:rPr>
                      <w:rFonts w:ascii="Times New Roman" w:hAnsi="Times New Roman" w:cs="Times New Roman"/>
                      <w:color w:val="000000"/>
                      <w:sz w:val="18"/>
                      <w:szCs w:val="18"/>
                    </w:rPr>
                    <w:t>Казым</w:t>
                  </w:r>
                  <w:proofErr w:type="spellEnd"/>
                  <w:r w:rsidRPr="005149B0">
                    <w:rPr>
                      <w:rFonts w:ascii="Times New Roman" w:hAnsi="Times New Roman" w:cs="Times New Roman"/>
                      <w:color w:val="000000"/>
                      <w:sz w:val="18"/>
                      <w:szCs w:val="18"/>
                    </w:rPr>
                    <w:t xml:space="preserve">» 628174, Тюменская область, </w:t>
                  </w:r>
                  <w:proofErr w:type="spellStart"/>
                  <w:r w:rsidRPr="005149B0">
                    <w:rPr>
                      <w:rFonts w:ascii="Times New Roman" w:hAnsi="Times New Roman" w:cs="Times New Roman"/>
                      <w:color w:val="000000"/>
                      <w:sz w:val="18"/>
                      <w:szCs w:val="18"/>
                    </w:rPr>
                    <w:t>ХМАО-Югра</w:t>
                  </w:r>
                  <w:proofErr w:type="spellEnd"/>
                  <w:r w:rsidRPr="005149B0">
                    <w:rPr>
                      <w:rFonts w:ascii="Times New Roman" w:hAnsi="Times New Roman" w:cs="Times New Roman"/>
                      <w:color w:val="000000"/>
                      <w:sz w:val="18"/>
                      <w:szCs w:val="18"/>
                    </w:rPr>
                    <w:t xml:space="preserve">, Белоярский район, с. </w:t>
                  </w:r>
                  <w:proofErr w:type="spellStart"/>
                  <w:r w:rsidRPr="005149B0">
                    <w:rPr>
                      <w:rFonts w:ascii="Times New Roman" w:hAnsi="Times New Roman" w:cs="Times New Roman"/>
                      <w:color w:val="000000"/>
                      <w:sz w:val="18"/>
                      <w:szCs w:val="18"/>
                    </w:rPr>
                    <w:t>Казым</w:t>
                  </w:r>
                  <w:proofErr w:type="spellEnd"/>
                  <w:r w:rsidRPr="005149B0">
                    <w:rPr>
                      <w:rFonts w:ascii="Times New Roman" w:hAnsi="Times New Roman" w:cs="Times New Roman"/>
                      <w:color w:val="000000"/>
                      <w:sz w:val="18"/>
                      <w:szCs w:val="18"/>
                    </w:rPr>
                    <w:t>, ул. Школьная, 7б</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 xml:space="preserve">Потребление тепловой энергии на отопление и вентиляцию, </w:t>
                  </w:r>
                  <w:proofErr w:type="spellStart"/>
                  <w:r w:rsidRPr="005149B0">
                    <w:rPr>
                      <w:rFonts w:ascii="Times New Roman" w:hAnsi="Times New Roman" w:cs="Times New Roman"/>
                      <w:color w:val="000000"/>
                      <w:sz w:val="18"/>
                      <w:szCs w:val="18"/>
                    </w:rPr>
                    <w:t>Втч</w:t>
                  </w:r>
                  <w:proofErr w:type="spellEnd"/>
                  <w:r w:rsidRPr="005149B0">
                    <w:rPr>
                      <w:rFonts w:ascii="Times New Roman" w:hAnsi="Times New Roman" w:cs="Times New Roman"/>
                      <w:color w:val="000000"/>
                      <w:sz w:val="18"/>
                      <w:szCs w:val="18"/>
                    </w:rPr>
                    <w:t>/м</w:t>
                  </w:r>
                  <w:r w:rsidRPr="005149B0">
                    <w:rPr>
                      <w:rFonts w:ascii="Times New Roman" w:hAnsi="Times New Roman" w:cs="Times New Roman"/>
                      <w:color w:val="000000"/>
                      <w:sz w:val="18"/>
                      <w:szCs w:val="18"/>
                      <w:vertAlign w:val="superscript"/>
                    </w:rPr>
                    <w:t>2</w:t>
                  </w:r>
                  <w:r w:rsidRPr="005149B0">
                    <w:rPr>
                      <w:rFonts w:ascii="Times New Roman" w:hAnsi="Times New Roman" w:cs="Times New Roman"/>
                      <w:color w:val="000000"/>
                      <w:sz w:val="18"/>
                      <w:szCs w:val="18"/>
                    </w:rPr>
                    <w:t>/ГСОП</w:t>
                  </w:r>
                </w:p>
              </w:tc>
              <w:tc>
                <w:tcPr>
                  <w:tcW w:w="11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31,40</w:t>
                  </w:r>
                </w:p>
              </w:tc>
              <w:tc>
                <w:tcPr>
                  <w:tcW w:w="99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33,9</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0%</w:t>
                  </w:r>
                </w:p>
              </w:tc>
              <w:tc>
                <w:tcPr>
                  <w:tcW w:w="90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0%</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Потребление горячей воды, м</w:t>
                  </w:r>
                  <w:r w:rsidRPr="005149B0">
                    <w:rPr>
                      <w:rFonts w:ascii="Times New Roman" w:hAnsi="Times New Roman" w:cs="Times New Roman"/>
                      <w:color w:val="000000"/>
                      <w:sz w:val="18"/>
                      <w:szCs w:val="18"/>
                      <w:vertAlign w:val="superscript"/>
                    </w:rPr>
                    <w:t>3</w:t>
                  </w:r>
                  <w:r w:rsidRPr="005149B0">
                    <w:rPr>
                      <w:rFonts w:ascii="Times New Roman" w:hAnsi="Times New Roman" w:cs="Times New Roman"/>
                      <w:color w:val="000000"/>
                      <w:sz w:val="18"/>
                      <w:szCs w:val="18"/>
                    </w:rPr>
                    <w:t>/чел</w:t>
                  </w:r>
                </w:p>
              </w:tc>
              <w:tc>
                <w:tcPr>
                  <w:tcW w:w="112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требование по снижению потребления не устанавливается</w:t>
                  </w:r>
                </w:p>
              </w:tc>
              <w:tc>
                <w:tcPr>
                  <w:tcW w:w="99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Потребление холодной воды, м</w:t>
                  </w:r>
                  <w:r w:rsidRPr="005149B0">
                    <w:rPr>
                      <w:rFonts w:ascii="Times New Roman" w:hAnsi="Times New Roman" w:cs="Times New Roman"/>
                      <w:color w:val="000000"/>
                      <w:sz w:val="18"/>
                      <w:szCs w:val="18"/>
                      <w:vertAlign w:val="superscript"/>
                    </w:rPr>
                    <w:t>3</w:t>
                  </w:r>
                  <w:r w:rsidRPr="005149B0">
                    <w:rPr>
                      <w:rFonts w:ascii="Times New Roman" w:hAnsi="Times New Roman" w:cs="Times New Roman"/>
                      <w:color w:val="000000"/>
                      <w:sz w:val="18"/>
                      <w:szCs w:val="18"/>
                    </w:rPr>
                    <w:t>/чел</w:t>
                  </w:r>
                </w:p>
              </w:tc>
              <w:tc>
                <w:tcPr>
                  <w:tcW w:w="112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9,73</w:t>
                  </w:r>
                </w:p>
              </w:tc>
              <w:tc>
                <w:tcPr>
                  <w:tcW w:w="99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4,5</w:t>
                  </w:r>
                </w:p>
              </w:tc>
              <w:tc>
                <w:tcPr>
                  <w:tcW w:w="90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55%</w:t>
                  </w:r>
                </w:p>
              </w:tc>
              <w:tc>
                <w:tcPr>
                  <w:tcW w:w="90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13%</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 xml:space="preserve">Потребление электрической энергии, </w:t>
                  </w:r>
                  <w:proofErr w:type="spellStart"/>
                  <w:r w:rsidRPr="005149B0">
                    <w:rPr>
                      <w:rFonts w:ascii="Times New Roman" w:hAnsi="Times New Roman" w:cs="Times New Roman"/>
                      <w:color w:val="000000"/>
                      <w:sz w:val="18"/>
                      <w:szCs w:val="18"/>
                    </w:rPr>
                    <w:t>кВт×ч</w:t>
                  </w:r>
                  <w:proofErr w:type="spellEnd"/>
                  <w:r w:rsidRPr="005149B0">
                    <w:rPr>
                      <w:rFonts w:ascii="Times New Roman" w:hAnsi="Times New Roman" w:cs="Times New Roman"/>
                      <w:color w:val="000000"/>
                      <w:sz w:val="18"/>
                      <w:szCs w:val="18"/>
                    </w:rPr>
                    <w:t>/м</w:t>
                  </w:r>
                  <w:r w:rsidRPr="005149B0">
                    <w:rPr>
                      <w:rFonts w:ascii="Times New Roman" w:hAnsi="Times New Roman" w:cs="Times New Roman"/>
                      <w:color w:val="000000"/>
                      <w:sz w:val="18"/>
                      <w:szCs w:val="18"/>
                      <w:vertAlign w:val="superscript"/>
                    </w:rPr>
                    <w:t>2</w:t>
                  </w:r>
                </w:p>
              </w:tc>
              <w:tc>
                <w:tcPr>
                  <w:tcW w:w="112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28,69</w:t>
                  </w:r>
                </w:p>
              </w:tc>
              <w:tc>
                <w:tcPr>
                  <w:tcW w:w="99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26,2</w:t>
                  </w:r>
                </w:p>
              </w:tc>
              <w:tc>
                <w:tcPr>
                  <w:tcW w:w="90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10%</w:t>
                  </w:r>
                </w:p>
              </w:tc>
              <w:tc>
                <w:tcPr>
                  <w:tcW w:w="90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1%</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Потребление моторного топлива, тут/л</w:t>
                  </w:r>
                </w:p>
              </w:tc>
              <w:tc>
                <w:tcPr>
                  <w:tcW w:w="112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требование по снижению потребления не устанавливается</w:t>
                  </w:r>
                </w:p>
              </w:tc>
              <w:tc>
                <w:tcPr>
                  <w:tcW w:w="994" w:type="pct"/>
                  <w:tcBorders>
                    <w:top w:val="nil"/>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3" w:type="pct"/>
                  <w:tcBorders>
                    <w:top w:val="nil"/>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0" w:type="pct"/>
                  <w:tcBorders>
                    <w:top w:val="nil"/>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r>
            <w:tr w:rsidR="005149B0" w:rsidRPr="005149B0" w:rsidTr="005149B0">
              <w:trPr>
                <w:trHeight w:val="20"/>
              </w:trPr>
              <w:tc>
                <w:tcPr>
                  <w:tcW w:w="5000" w:type="pct"/>
                  <w:gridSpan w:val="5"/>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 xml:space="preserve">основное здание СОШ: 628174, ул. Школьная д. 7а, с. </w:t>
                  </w:r>
                  <w:proofErr w:type="spellStart"/>
                  <w:r w:rsidRPr="005149B0">
                    <w:rPr>
                      <w:rFonts w:ascii="Times New Roman" w:hAnsi="Times New Roman" w:cs="Times New Roman"/>
                      <w:color w:val="000000"/>
                      <w:sz w:val="18"/>
                      <w:szCs w:val="18"/>
                    </w:rPr>
                    <w:t>Казым</w:t>
                  </w:r>
                  <w:proofErr w:type="spellEnd"/>
                  <w:r w:rsidRPr="005149B0">
                    <w:rPr>
                      <w:rFonts w:ascii="Times New Roman" w:hAnsi="Times New Roman" w:cs="Times New Roman"/>
                      <w:color w:val="000000"/>
                      <w:sz w:val="18"/>
                      <w:szCs w:val="18"/>
                    </w:rPr>
                    <w:t>, Белоярский район</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 xml:space="preserve">Потребление тепловой энергии на отопление и вентиляцию, </w:t>
                  </w:r>
                  <w:proofErr w:type="spellStart"/>
                  <w:r w:rsidRPr="005149B0">
                    <w:rPr>
                      <w:rFonts w:ascii="Times New Roman" w:hAnsi="Times New Roman" w:cs="Times New Roman"/>
                      <w:color w:val="000000"/>
                      <w:sz w:val="18"/>
                      <w:szCs w:val="18"/>
                    </w:rPr>
                    <w:t>Втч</w:t>
                  </w:r>
                  <w:proofErr w:type="spellEnd"/>
                  <w:r w:rsidRPr="005149B0">
                    <w:rPr>
                      <w:rFonts w:ascii="Times New Roman" w:hAnsi="Times New Roman" w:cs="Times New Roman"/>
                      <w:color w:val="000000"/>
                      <w:sz w:val="18"/>
                      <w:szCs w:val="18"/>
                    </w:rPr>
                    <w:t>/м2/ГСОП</w:t>
                  </w:r>
                </w:p>
              </w:tc>
              <w:tc>
                <w:tcPr>
                  <w:tcW w:w="11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33,49</w:t>
                  </w:r>
                </w:p>
              </w:tc>
              <w:tc>
                <w:tcPr>
                  <w:tcW w:w="99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28,4</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16%</w:t>
                  </w:r>
                </w:p>
              </w:tc>
              <w:tc>
                <w:tcPr>
                  <w:tcW w:w="90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2%</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Потребление горячей воды, м3/чел</w:t>
                  </w:r>
                </w:p>
              </w:tc>
              <w:tc>
                <w:tcPr>
                  <w:tcW w:w="112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требование по снижению потребления не устанавливается</w:t>
                  </w:r>
                </w:p>
              </w:tc>
              <w:tc>
                <w:tcPr>
                  <w:tcW w:w="99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неприменимо</w:t>
                  </w:r>
                </w:p>
              </w:tc>
              <w:tc>
                <w:tcPr>
                  <w:tcW w:w="90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неприменимо</w:t>
                  </w:r>
                </w:p>
              </w:tc>
              <w:tc>
                <w:tcPr>
                  <w:tcW w:w="90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неприменимо</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Потребление холодной воды, м3/чел</w:t>
                  </w:r>
                </w:p>
              </w:tc>
              <w:tc>
                <w:tcPr>
                  <w:tcW w:w="112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4,33</w:t>
                  </w:r>
                </w:p>
              </w:tc>
              <w:tc>
                <w:tcPr>
                  <w:tcW w:w="99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1,6</w:t>
                  </w:r>
                </w:p>
              </w:tc>
              <w:tc>
                <w:tcPr>
                  <w:tcW w:w="90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63%</w:t>
                  </w:r>
                </w:p>
              </w:tc>
              <w:tc>
                <w:tcPr>
                  <w:tcW w:w="90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18%</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 xml:space="preserve">Потребление электрической энергии, </w:t>
                  </w:r>
                  <w:proofErr w:type="spellStart"/>
                  <w:r w:rsidRPr="005149B0">
                    <w:rPr>
                      <w:rFonts w:ascii="Times New Roman" w:hAnsi="Times New Roman" w:cs="Times New Roman"/>
                      <w:color w:val="000000"/>
                      <w:sz w:val="18"/>
                      <w:szCs w:val="18"/>
                    </w:rPr>
                    <w:t>кВт×ч</w:t>
                  </w:r>
                  <w:proofErr w:type="spellEnd"/>
                  <w:r w:rsidRPr="005149B0">
                    <w:rPr>
                      <w:rFonts w:ascii="Times New Roman" w:hAnsi="Times New Roman" w:cs="Times New Roman"/>
                      <w:color w:val="000000"/>
                      <w:sz w:val="18"/>
                      <w:szCs w:val="18"/>
                    </w:rPr>
                    <w:t>/м2</w:t>
                  </w:r>
                </w:p>
              </w:tc>
              <w:tc>
                <w:tcPr>
                  <w:tcW w:w="112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32,58</w:t>
                  </w:r>
                </w:p>
              </w:tc>
              <w:tc>
                <w:tcPr>
                  <w:tcW w:w="99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14,2</w:t>
                  </w:r>
                </w:p>
              </w:tc>
              <w:tc>
                <w:tcPr>
                  <w:tcW w:w="90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57%</w:t>
                  </w:r>
                </w:p>
              </w:tc>
              <w:tc>
                <w:tcPr>
                  <w:tcW w:w="90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14%</w:t>
                  </w:r>
                </w:p>
              </w:tc>
            </w:tr>
            <w:tr w:rsidR="005149B0" w:rsidRPr="005149B0" w:rsidTr="005149B0">
              <w:trPr>
                <w:trHeight w:val="20"/>
              </w:trPr>
              <w:tc>
                <w:tcPr>
                  <w:tcW w:w="107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Потребление моторного топлива, тут/л</w:t>
                  </w:r>
                </w:p>
              </w:tc>
              <w:tc>
                <w:tcPr>
                  <w:tcW w:w="112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33,49</w:t>
                  </w:r>
                </w:p>
              </w:tc>
              <w:tc>
                <w:tcPr>
                  <w:tcW w:w="99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28,4</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16%</w:t>
                  </w:r>
                </w:p>
              </w:tc>
              <w:tc>
                <w:tcPr>
                  <w:tcW w:w="90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2%</w:t>
                  </w:r>
                </w:p>
              </w:tc>
            </w:tr>
            <w:tr w:rsidR="005149B0" w:rsidRPr="005149B0" w:rsidTr="005149B0">
              <w:trPr>
                <w:trHeight w:val="20"/>
              </w:trPr>
              <w:tc>
                <w:tcPr>
                  <w:tcW w:w="5000" w:type="pct"/>
                  <w:gridSpan w:val="5"/>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lastRenderedPageBreak/>
                    <w:t xml:space="preserve">здание интерната: 628174, ул. </w:t>
                  </w:r>
                  <w:proofErr w:type="spellStart"/>
                  <w:r w:rsidRPr="005149B0">
                    <w:rPr>
                      <w:rFonts w:ascii="Times New Roman" w:hAnsi="Times New Roman" w:cs="Times New Roman"/>
                      <w:color w:val="000000"/>
                      <w:sz w:val="18"/>
                      <w:szCs w:val="18"/>
                    </w:rPr>
                    <w:t>Каксина</w:t>
                  </w:r>
                  <w:proofErr w:type="spellEnd"/>
                  <w:r w:rsidRPr="005149B0">
                    <w:rPr>
                      <w:rFonts w:ascii="Times New Roman" w:hAnsi="Times New Roman" w:cs="Times New Roman"/>
                      <w:color w:val="000000"/>
                      <w:sz w:val="18"/>
                      <w:szCs w:val="18"/>
                    </w:rPr>
                    <w:t xml:space="preserve">, д. 4А, с. </w:t>
                  </w:r>
                  <w:proofErr w:type="spellStart"/>
                  <w:r w:rsidRPr="005149B0">
                    <w:rPr>
                      <w:rFonts w:ascii="Times New Roman" w:hAnsi="Times New Roman" w:cs="Times New Roman"/>
                      <w:color w:val="000000"/>
                      <w:sz w:val="18"/>
                      <w:szCs w:val="18"/>
                    </w:rPr>
                    <w:t>Казым</w:t>
                  </w:r>
                  <w:proofErr w:type="spellEnd"/>
                  <w:r w:rsidRPr="005149B0">
                    <w:rPr>
                      <w:rFonts w:ascii="Times New Roman" w:hAnsi="Times New Roman" w:cs="Times New Roman"/>
                      <w:color w:val="000000"/>
                      <w:sz w:val="18"/>
                      <w:szCs w:val="18"/>
                    </w:rPr>
                    <w:t>, Белоярский район</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sz w:val="18"/>
                      <w:szCs w:val="18"/>
                    </w:rPr>
                  </w:pPr>
                  <w:r w:rsidRPr="005149B0">
                    <w:rPr>
                      <w:rFonts w:ascii="Times New Roman" w:hAnsi="Times New Roman" w:cs="Times New Roman"/>
                      <w:color w:val="000000"/>
                      <w:sz w:val="18"/>
                      <w:szCs w:val="18"/>
                    </w:rPr>
                    <w:t xml:space="preserve">Потребление тепловой энергии на отопление и вентиляцию, </w:t>
                  </w:r>
                  <w:proofErr w:type="spellStart"/>
                  <w:r w:rsidRPr="005149B0">
                    <w:rPr>
                      <w:rFonts w:ascii="Times New Roman" w:hAnsi="Times New Roman" w:cs="Times New Roman"/>
                      <w:color w:val="000000"/>
                      <w:sz w:val="18"/>
                      <w:szCs w:val="18"/>
                    </w:rPr>
                    <w:t>Втч</w:t>
                  </w:r>
                  <w:proofErr w:type="spellEnd"/>
                  <w:r w:rsidRPr="005149B0">
                    <w:rPr>
                      <w:rFonts w:ascii="Times New Roman" w:hAnsi="Times New Roman" w:cs="Times New Roman"/>
                      <w:color w:val="000000"/>
                      <w:sz w:val="18"/>
                      <w:szCs w:val="18"/>
                    </w:rPr>
                    <w:t>/м</w:t>
                  </w:r>
                  <w:r w:rsidRPr="005149B0">
                    <w:rPr>
                      <w:rFonts w:ascii="Times New Roman" w:hAnsi="Times New Roman" w:cs="Times New Roman"/>
                      <w:color w:val="000000"/>
                      <w:sz w:val="18"/>
                      <w:szCs w:val="18"/>
                      <w:vertAlign w:val="superscript"/>
                    </w:rPr>
                    <w:t>2</w:t>
                  </w:r>
                  <w:r w:rsidRPr="005149B0">
                    <w:rPr>
                      <w:rFonts w:ascii="Times New Roman" w:hAnsi="Times New Roman" w:cs="Times New Roman"/>
                      <w:color w:val="000000"/>
                      <w:sz w:val="18"/>
                      <w:szCs w:val="18"/>
                    </w:rPr>
                    <w:t>/ГСОП</w:t>
                  </w:r>
                </w:p>
              </w:tc>
              <w:tc>
                <w:tcPr>
                  <w:tcW w:w="11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56,04</w:t>
                  </w:r>
                </w:p>
              </w:tc>
              <w:tc>
                <w:tcPr>
                  <w:tcW w:w="99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28,4</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50%</w:t>
                  </w:r>
                </w:p>
              </w:tc>
              <w:tc>
                <w:tcPr>
                  <w:tcW w:w="90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10%</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Потребление горячей воды, м</w:t>
                  </w:r>
                  <w:r w:rsidRPr="005149B0">
                    <w:rPr>
                      <w:rFonts w:ascii="Times New Roman" w:hAnsi="Times New Roman" w:cs="Times New Roman"/>
                      <w:color w:val="000000"/>
                      <w:sz w:val="18"/>
                      <w:szCs w:val="18"/>
                      <w:vertAlign w:val="superscript"/>
                    </w:rPr>
                    <w:t>3</w:t>
                  </w:r>
                  <w:r w:rsidRPr="005149B0">
                    <w:rPr>
                      <w:rFonts w:ascii="Times New Roman" w:hAnsi="Times New Roman" w:cs="Times New Roman"/>
                      <w:color w:val="000000"/>
                      <w:sz w:val="18"/>
                      <w:szCs w:val="18"/>
                    </w:rPr>
                    <w:t>/чел</w:t>
                  </w:r>
                </w:p>
              </w:tc>
              <w:tc>
                <w:tcPr>
                  <w:tcW w:w="112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требование по снижению потребления не устанавливается</w:t>
                  </w:r>
                </w:p>
              </w:tc>
              <w:tc>
                <w:tcPr>
                  <w:tcW w:w="99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неприменимо</w:t>
                  </w:r>
                </w:p>
              </w:tc>
              <w:tc>
                <w:tcPr>
                  <w:tcW w:w="90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неприменимо</w:t>
                  </w:r>
                </w:p>
              </w:tc>
              <w:tc>
                <w:tcPr>
                  <w:tcW w:w="90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неприменимо</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Потребление холодной воды, м</w:t>
                  </w:r>
                  <w:r w:rsidRPr="005149B0">
                    <w:rPr>
                      <w:rFonts w:ascii="Times New Roman" w:hAnsi="Times New Roman" w:cs="Times New Roman"/>
                      <w:color w:val="000000"/>
                      <w:sz w:val="18"/>
                      <w:szCs w:val="18"/>
                      <w:vertAlign w:val="superscript"/>
                    </w:rPr>
                    <w:t>3</w:t>
                  </w:r>
                  <w:r w:rsidRPr="005149B0">
                    <w:rPr>
                      <w:rFonts w:ascii="Times New Roman" w:hAnsi="Times New Roman" w:cs="Times New Roman"/>
                      <w:color w:val="000000"/>
                      <w:sz w:val="18"/>
                      <w:szCs w:val="18"/>
                    </w:rPr>
                    <w:t>/чел</w:t>
                  </w:r>
                </w:p>
              </w:tc>
              <w:tc>
                <w:tcPr>
                  <w:tcW w:w="112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18,69</w:t>
                  </w:r>
                </w:p>
              </w:tc>
              <w:tc>
                <w:tcPr>
                  <w:tcW w:w="99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1,6</w:t>
                  </w:r>
                </w:p>
              </w:tc>
              <w:tc>
                <w:tcPr>
                  <w:tcW w:w="90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90%</w:t>
                  </w:r>
                </w:p>
              </w:tc>
              <w:tc>
                <w:tcPr>
                  <w:tcW w:w="90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34%</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 xml:space="preserve">Потребление электрической энергии, </w:t>
                  </w:r>
                  <w:proofErr w:type="spellStart"/>
                  <w:r w:rsidRPr="005149B0">
                    <w:rPr>
                      <w:rFonts w:ascii="Times New Roman" w:hAnsi="Times New Roman" w:cs="Times New Roman"/>
                      <w:color w:val="000000"/>
                      <w:sz w:val="18"/>
                      <w:szCs w:val="18"/>
                    </w:rPr>
                    <w:t>кВт×ч</w:t>
                  </w:r>
                  <w:proofErr w:type="spellEnd"/>
                  <w:r w:rsidRPr="005149B0">
                    <w:rPr>
                      <w:rFonts w:ascii="Times New Roman" w:hAnsi="Times New Roman" w:cs="Times New Roman"/>
                      <w:color w:val="000000"/>
                      <w:sz w:val="18"/>
                      <w:szCs w:val="18"/>
                    </w:rPr>
                    <w:t>/м</w:t>
                  </w:r>
                  <w:r w:rsidRPr="005149B0">
                    <w:rPr>
                      <w:rFonts w:ascii="Times New Roman" w:hAnsi="Times New Roman" w:cs="Times New Roman"/>
                      <w:color w:val="000000"/>
                      <w:sz w:val="18"/>
                      <w:szCs w:val="18"/>
                      <w:vertAlign w:val="superscript"/>
                    </w:rPr>
                    <w:t>2</w:t>
                  </w:r>
                </w:p>
              </w:tc>
              <w:tc>
                <w:tcPr>
                  <w:tcW w:w="112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54,52</w:t>
                  </w:r>
                </w:p>
              </w:tc>
              <w:tc>
                <w:tcPr>
                  <w:tcW w:w="99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14,2</w:t>
                  </w:r>
                </w:p>
              </w:tc>
              <w:tc>
                <w:tcPr>
                  <w:tcW w:w="90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66%</w:t>
                  </w:r>
                </w:p>
              </w:tc>
              <w:tc>
                <w:tcPr>
                  <w:tcW w:w="90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highlight w:val="yellow"/>
                    </w:rPr>
                  </w:pPr>
                  <w:r w:rsidRPr="005149B0">
                    <w:rPr>
                      <w:rFonts w:ascii="Times New Roman" w:hAnsi="Times New Roman" w:cs="Times New Roman"/>
                      <w:color w:val="000000"/>
                      <w:sz w:val="18"/>
                      <w:szCs w:val="18"/>
                    </w:rPr>
                    <w:t>20%</w:t>
                  </w:r>
                </w:p>
              </w:tc>
            </w:tr>
            <w:tr w:rsidR="005149B0" w:rsidRPr="005149B0" w:rsidTr="005149B0">
              <w:trPr>
                <w:trHeight w:val="20"/>
              </w:trPr>
              <w:tc>
                <w:tcPr>
                  <w:tcW w:w="5000" w:type="pct"/>
                  <w:gridSpan w:val="5"/>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Здание МАУ «</w:t>
                  </w:r>
                  <w:proofErr w:type="spellStart"/>
                  <w:r w:rsidRPr="005149B0">
                    <w:rPr>
                      <w:rFonts w:ascii="Times New Roman" w:hAnsi="Times New Roman" w:cs="Times New Roman"/>
                      <w:color w:val="000000"/>
                      <w:sz w:val="18"/>
                      <w:szCs w:val="18"/>
                    </w:rPr>
                    <w:t>ЦКиС</w:t>
                  </w:r>
                  <w:proofErr w:type="spellEnd"/>
                  <w:r w:rsidRPr="005149B0">
                    <w:rPr>
                      <w:rFonts w:ascii="Times New Roman" w:hAnsi="Times New Roman" w:cs="Times New Roman"/>
                      <w:color w:val="000000"/>
                      <w:sz w:val="18"/>
                      <w:szCs w:val="18"/>
                    </w:rPr>
                    <w:t xml:space="preserve"> «Прометей»: 628174, Тюменская область, Ханты - Мансийский автономный округ - </w:t>
                  </w:r>
                  <w:proofErr w:type="spellStart"/>
                  <w:r w:rsidRPr="005149B0">
                    <w:rPr>
                      <w:rFonts w:ascii="Times New Roman" w:hAnsi="Times New Roman" w:cs="Times New Roman"/>
                      <w:color w:val="000000"/>
                      <w:sz w:val="18"/>
                      <w:szCs w:val="18"/>
                    </w:rPr>
                    <w:t>Югра</w:t>
                  </w:r>
                  <w:proofErr w:type="spellEnd"/>
                  <w:r w:rsidRPr="005149B0">
                    <w:rPr>
                      <w:rFonts w:ascii="Times New Roman" w:hAnsi="Times New Roman" w:cs="Times New Roman"/>
                      <w:color w:val="000000"/>
                      <w:sz w:val="18"/>
                      <w:szCs w:val="18"/>
                    </w:rPr>
                    <w:t xml:space="preserve">, Белоярский район, село </w:t>
                  </w:r>
                  <w:proofErr w:type="spellStart"/>
                  <w:r w:rsidRPr="005149B0">
                    <w:rPr>
                      <w:rFonts w:ascii="Times New Roman" w:hAnsi="Times New Roman" w:cs="Times New Roman"/>
                      <w:color w:val="000000"/>
                      <w:sz w:val="18"/>
                      <w:szCs w:val="18"/>
                    </w:rPr>
                    <w:t>Казым</w:t>
                  </w:r>
                  <w:proofErr w:type="spellEnd"/>
                  <w:r w:rsidRPr="005149B0">
                    <w:rPr>
                      <w:rFonts w:ascii="Times New Roman" w:hAnsi="Times New Roman" w:cs="Times New Roman"/>
                      <w:color w:val="000000"/>
                      <w:sz w:val="18"/>
                      <w:szCs w:val="18"/>
                    </w:rPr>
                    <w:t xml:space="preserve">, ул. </w:t>
                  </w:r>
                  <w:proofErr w:type="spellStart"/>
                  <w:r w:rsidRPr="005149B0">
                    <w:rPr>
                      <w:rFonts w:ascii="Times New Roman" w:hAnsi="Times New Roman" w:cs="Times New Roman"/>
                      <w:color w:val="000000"/>
                      <w:sz w:val="18"/>
                      <w:szCs w:val="18"/>
                    </w:rPr>
                    <w:t>Каксина</w:t>
                  </w:r>
                  <w:proofErr w:type="spellEnd"/>
                  <w:r w:rsidRPr="005149B0">
                    <w:rPr>
                      <w:rFonts w:ascii="Times New Roman" w:hAnsi="Times New Roman" w:cs="Times New Roman"/>
                      <w:color w:val="000000"/>
                      <w:sz w:val="18"/>
                      <w:szCs w:val="18"/>
                    </w:rPr>
                    <w:t xml:space="preserve"> 10, Дом культуры</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 xml:space="preserve">Потребление тепловой энергии на отопление и вентиляцию, </w:t>
                  </w:r>
                  <w:proofErr w:type="spellStart"/>
                  <w:r w:rsidRPr="005149B0">
                    <w:rPr>
                      <w:rFonts w:ascii="Times New Roman" w:hAnsi="Times New Roman" w:cs="Times New Roman"/>
                      <w:color w:val="000000"/>
                      <w:sz w:val="18"/>
                      <w:szCs w:val="18"/>
                    </w:rPr>
                    <w:t>Втч</w:t>
                  </w:r>
                  <w:proofErr w:type="spellEnd"/>
                  <w:r w:rsidRPr="005149B0">
                    <w:rPr>
                      <w:rFonts w:ascii="Times New Roman" w:hAnsi="Times New Roman" w:cs="Times New Roman"/>
                      <w:color w:val="000000"/>
                      <w:sz w:val="18"/>
                      <w:szCs w:val="18"/>
                    </w:rPr>
                    <w:t>/м</w:t>
                  </w:r>
                  <w:r w:rsidRPr="005149B0">
                    <w:rPr>
                      <w:rFonts w:ascii="Times New Roman" w:hAnsi="Times New Roman" w:cs="Times New Roman"/>
                      <w:color w:val="000000"/>
                      <w:sz w:val="18"/>
                      <w:szCs w:val="18"/>
                      <w:vertAlign w:val="superscript"/>
                    </w:rPr>
                    <w:t>2</w:t>
                  </w:r>
                  <w:r w:rsidRPr="005149B0">
                    <w:rPr>
                      <w:rFonts w:ascii="Times New Roman" w:hAnsi="Times New Roman" w:cs="Times New Roman"/>
                      <w:color w:val="000000"/>
                      <w:sz w:val="18"/>
                      <w:szCs w:val="18"/>
                    </w:rPr>
                    <w:t>/ГСОП</w:t>
                  </w:r>
                </w:p>
              </w:tc>
              <w:tc>
                <w:tcPr>
                  <w:tcW w:w="11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80,04</w:t>
                  </w:r>
                </w:p>
              </w:tc>
              <w:tc>
                <w:tcPr>
                  <w:tcW w:w="99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29,2</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64%</w:t>
                  </w:r>
                </w:p>
              </w:tc>
              <w:tc>
                <w:tcPr>
                  <w:tcW w:w="90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18%</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Потребление горячей воды, м</w:t>
                  </w:r>
                  <w:r w:rsidRPr="005149B0">
                    <w:rPr>
                      <w:rFonts w:ascii="Times New Roman" w:hAnsi="Times New Roman" w:cs="Times New Roman"/>
                      <w:color w:val="000000"/>
                      <w:sz w:val="18"/>
                      <w:szCs w:val="18"/>
                      <w:vertAlign w:val="superscript"/>
                    </w:rPr>
                    <w:t>3</w:t>
                  </w:r>
                  <w:r w:rsidRPr="005149B0">
                    <w:rPr>
                      <w:rFonts w:ascii="Times New Roman" w:hAnsi="Times New Roman" w:cs="Times New Roman"/>
                      <w:color w:val="000000"/>
                      <w:sz w:val="18"/>
                      <w:szCs w:val="18"/>
                    </w:rPr>
                    <w:t>/чел</w:t>
                  </w:r>
                </w:p>
              </w:tc>
              <w:tc>
                <w:tcPr>
                  <w:tcW w:w="112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требование по снижению потребления не устанавливается</w:t>
                  </w:r>
                </w:p>
              </w:tc>
              <w:tc>
                <w:tcPr>
                  <w:tcW w:w="99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Потребление холодной воды, м</w:t>
                  </w:r>
                  <w:r w:rsidRPr="005149B0">
                    <w:rPr>
                      <w:rFonts w:ascii="Times New Roman" w:hAnsi="Times New Roman" w:cs="Times New Roman"/>
                      <w:color w:val="000000"/>
                      <w:sz w:val="18"/>
                      <w:szCs w:val="18"/>
                      <w:vertAlign w:val="superscript"/>
                    </w:rPr>
                    <w:t>3</w:t>
                  </w:r>
                  <w:r w:rsidRPr="005149B0">
                    <w:rPr>
                      <w:rFonts w:ascii="Times New Roman" w:hAnsi="Times New Roman" w:cs="Times New Roman"/>
                      <w:color w:val="000000"/>
                      <w:sz w:val="18"/>
                      <w:szCs w:val="18"/>
                    </w:rPr>
                    <w:t>/чел</w:t>
                  </w:r>
                </w:p>
              </w:tc>
              <w:tc>
                <w:tcPr>
                  <w:tcW w:w="112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3,38</w:t>
                  </w:r>
                </w:p>
              </w:tc>
              <w:tc>
                <w:tcPr>
                  <w:tcW w:w="99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4,1</w:t>
                  </w:r>
                </w:p>
              </w:tc>
              <w:tc>
                <w:tcPr>
                  <w:tcW w:w="90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0%</w:t>
                  </w:r>
                </w:p>
              </w:tc>
              <w:tc>
                <w:tcPr>
                  <w:tcW w:w="90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0%</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 xml:space="preserve">Потребление электрической энергии, </w:t>
                  </w:r>
                  <w:proofErr w:type="spellStart"/>
                  <w:r w:rsidRPr="005149B0">
                    <w:rPr>
                      <w:rFonts w:ascii="Times New Roman" w:hAnsi="Times New Roman" w:cs="Times New Roman"/>
                      <w:color w:val="000000"/>
                      <w:sz w:val="18"/>
                      <w:szCs w:val="18"/>
                    </w:rPr>
                    <w:t>кВт×ч</w:t>
                  </w:r>
                  <w:proofErr w:type="spellEnd"/>
                  <w:r w:rsidRPr="005149B0">
                    <w:rPr>
                      <w:rFonts w:ascii="Times New Roman" w:hAnsi="Times New Roman" w:cs="Times New Roman"/>
                      <w:color w:val="000000"/>
                      <w:sz w:val="18"/>
                      <w:szCs w:val="18"/>
                    </w:rPr>
                    <w:t>/м</w:t>
                  </w:r>
                  <w:r w:rsidRPr="005149B0">
                    <w:rPr>
                      <w:rFonts w:ascii="Times New Roman" w:hAnsi="Times New Roman" w:cs="Times New Roman"/>
                      <w:color w:val="000000"/>
                      <w:sz w:val="18"/>
                      <w:szCs w:val="18"/>
                      <w:vertAlign w:val="superscript"/>
                    </w:rPr>
                    <w:t>2</w:t>
                  </w:r>
                </w:p>
              </w:tc>
              <w:tc>
                <w:tcPr>
                  <w:tcW w:w="112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17,33</w:t>
                  </w:r>
                </w:p>
              </w:tc>
              <w:tc>
                <w:tcPr>
                  <w:tcW w:w="99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12,1</w:t>
                  </w:r>
                </w:p>
              </w:tc>
              <w:tc>
                <w:tcPr>
                  <w:tcW w:w="90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30%</w:t>
                  </w:r>
                </w:p>
              </w:tc>
              <w:tc>
                <w:tcPr>
                  <w:tcW w:w="90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3%</w:t>
                  </w:r>
                </w:p>
              </w:tc>
            </w:tr>
            <w:tr w:rsidR="005149B0" w:rsidRPr="005149B0" w:rsidTr="005149B0">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Здание МАУ «</w:t>
                  </w:r>
                  <w:proofErr w:type="spellStart"/>
                  <w:r w:rsidRPr="005149B0">
                    <w:rPr>
                      <w:rFonts w:ascii="Times New Roman" w:hAnsi="Times New Roman" w:cs="Times New Roman"/>
                      <w:color w:val="000000"/>
                      <w:sz w:val="18"/>
                      <w:szCs w:val="18"/>
                    </w:rPr>
                    <w:t>ЦКиС</w:t>
                  </w:r>
                  <w:proofErr w:type="spellEnd"/>
                  <w:r w:rsidRPr="005149B0">
                    <w:rPr>
                      <w:rFonts w:ascii="Times New Roman" w:hAnsi="Times New Roman" w:cs="Times New Roman"/>
                      <w:color w:val="000000"/>
                      <w:sz w:val="18"/>
                      <w:szCs w:val="18"/>
                    </w:rPr>
                    <w:t xml:space="preserve"> «Прометей»: 628174, Тюменская область, Ханты - Мансийский автономный округ - </w:t>
                  </w:r>
                  <w:proofErr w:type="spellStart"/>
                  <w:r w:rsidRPr="005149B0">
                    <w:rPr>
                      <w:rFonts w:ascii="Times New Roman" w:hAnsi="Times New Roman" w:cs="Times New Roman"/>
                      <w:color w:val="000000"/>
                      <w:sz w:val="18"/>
                      <w:szCs w:val="18"/>
                    </w:rPr>
                    <w:t>Югра</w:t>
                  </w:r>
                  <w:proofErr w:type="spellEnd"/>
                  <w:r w:rsidRPr="005149B0">
                    <w:rPr>
                      <w:rFonts w:ascii="Times New Roman" w:hAnsi="Times New Roman" w:cs="Times New Roman"/>
                      <w:color w:val="000000"/>
                      <w:sz w:val="18"/>
                      <w:szCs w:val="18"/>
                    </w:rPr>
                    <w:t xml:space="preserve">, Белоярский район, село </w:t>
                  </w:r>
                  <w:proofErr w:type="spellStart"/>
                  <w:r w:rsidRPr="005149B0">
                    <w:rPr>
                      <w:rFonts w:ascii="Times New Roman" w:hAnsi="Times New Roman" w:cs="Times New Roman"/>
                      <w:color w:val="000000"/>
                      <w:sz w:val="18"/>
                      <w:szCs w:val="18"/>
                    </w:rPr>
                    <w:t>Казым</w:t>
                  </w:r>
                  <w:proofErr w:type="spellEnd"/>
                  <w:r w:rsidRPr="005149B0">
                    <w:rPr>
                      <w:rFonts w:ascii="Times New Roman" w:hAnsi="Times New Roman" w:cs="Times New Roman"/>
                      <w:color w:val="000000"/>
                      <w:sz w:val="18"/>
                      <w:szCs w:val="18"/>
                    </w:rPr>
                    <w:t>, улица Советская, 7г, Спортивный зал</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 xml:space="preserve">Потребление тепловой энергии на отопление и вентиляцию, </w:t>
                  </w:r>
                  <w:proofErr w:type="spellStart"/>
                  <w:r w:rsidRPr="005149B0">
                    <w:rPr>
                      <w:rFonts w:ascii="Times New Roman" w:hAnsi="Times New Roman" w:cs="Times New Roman"/>
                      <w:color w:val="000000"/>
                      <w:sz w:val="18"/>
                      <w:szCs w:val="18"/>
                    </w:rPr>
                    <w:t>Втч</w:t>
                  </w:r>
                  <w:proofErr w:type="spellEnd"/>
                  <w:r w:rsidRPr="005149B0">
                    <w:rPr>
                      <w:rFonts w:ascii="Times New Roman" w:hAnsi="Times New Roman" w:cs="Times New Roman"/>
                      <w:color w:val="000000"/>
                      <w:sz w:val="18"/>
                      <w:szCs w:val="18"/>
                    </w:rPr>
                    <w:t>/м</w:t>
                  </w:r>
                  <w:r w:rsidRPr="005149B0">
                    <w:rPr>
                      <w:rFonts w:ascii="Times New Roman" w:hAnsi="Times New Roman" w:cs="Times New Roman"/>
                      <w:color w:val="000000"/>
                      <w:sz w:val="18"/>
                      <w:szCs w:val="18"/>
                      <w:vertAlign w:val="superscript"/>
                    </w:rPr>
                    <w:t>2</w:t>
                  </w:r>
                  <w:r w:rsidRPr="005149B0">
                    <w:rPr>
                      <w:rFonts w:ascii="Times New Roman" w:hAnsi="Times New Roman" w:cs="Times New Roman"/>
                      <w:color w:val="000000"/>
                      <w:sz w:val="18"/>
                      <w:szCs w:val="18"/>
                    </w:rPr>
                    <w:t>/ГСОП</w:t>
                  </w:r>
                </w:p>
              </w:tc>
              <w:tc>
                <w:tcPr>
                  <w:tcW w:w="11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82,74</w:t>
                  </w:r>
                </w:p>
              </w:tc>
              <w:tc>
                <w:tcPr>
                  <w:tcW w:w="99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33,3</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60%</w:t>
                  </w:r>
                </w:p>
              </w:tc>
              <w:tc>
                <w:tcPr>
                  <w:tcW w:w="90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16%</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Потребление горячей воды, м</w:t>
                  </w:r>
                  <w:r w:rsidRPr="005149B0">
                    <w:rPr>
                      <w:rFonts w:ascii="Times New Roman" w:hAnsi="Times New Roman" w:cs="Times New Roman"/>
                      <w:color w:val="000000"/>
                      <w:sz w:val="18"/>
                      <w:szCs w:val="18"/>
                      <w:vertAlign w:val="superscript"/>
                    </w:rPr>
                    <w:t>3</w:t>
                  </w:r>
                  <w:r w:rsidRPr="005149B0">
                    <w:rPr>
                      <w:rFonts w:ascii="Times New Roman" w:hAnsi="Times New Roman" w:cs="Times New Roman"/>
                      <w:color w:val="000000"/>
                      <w:sz w:val="18"/>
                      <w:szCs w:val="18"/>
                    </w:rPr>
                    <w:t>/чел</w:t>
                  </w:r>
                </w:p>
              </w:tc>
              <w:tc>
                <w:tcPr>
                  <w:tcW w:w="112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требование по снижению потребления не устанавливается</w:t>
                  </w:r>
                </w:p>
              </w:tc>
              <w:tc>
                <w:tcPr>
                  <w:tcW w:w="994" w:type="pct"/>
                  <w:tcBorders>
                    <w:top w:val="nil"/>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3" w:type="pct"/>
                  <w:tcBorders>
                    <w:top w:val="nil"/>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0" w:type="pct"/>
                  <w:tcBorders>
                    <w:top w:val="nil"/>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Потребление холодной воды, м</w:t>
                  </w:r>
                  <w:r w:rsidRPr="005149B0">
                    <w:rPr>
                      <w:rFonts w:ascii="Times New Roman" w:hAnsi="Times New Roman" w:cs="Times New Roman"/>
                      <w:color w:val="000000"/>
                      <w:sz w:val="18"/>
                      <w:szCs w:val="18"/>
                      <w:vertAlign w:val="superscript"/>
                    </w:rPr>
                    <w:t>3</w:t>
                  </w:r>
                  <w:r w:rsidRPr="005149B0">
                    <w:rPr>
                      <w:rFonts w:ascii="Times New Roman" w:hAnsi="Times New Roman" w:cs="Times New Roman"/>
                      <w:color w:val="000000"/>
                      <w:sz w:val="18"/>
                      <w:szCs w:val="18"/>
                    </w:rPr>
                    <w:t>/чел</w:t>
                  </w:r>
                </w:p>
              </w:tc>
              <w:tc>
                <w:tcPr>
                  <w:tcW w:w="112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0,50</w:t>
                  </w:r>
                </w:p>
              </w:tc>
              <w:tc>
                <w:tcPr>
                  <w:tcW w:w="994" w:type="pct"/>
                  <w:tcBorders>
                    <w:top w:val="nil"/>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1,0</w:t>
                  </w:r>
                </w:p>
              </w:tc>
              <w:tc>
                <w:tcPr>
                  <w:tcW w:w="903" w:type="pct"/>
                  <w:tcBorders>
                    <w:top w:val="nil"/>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0%</w:t>
                  </w:r>
                </w:p>
              </w:tc>
              <w:tc>
                <w:tcPr>
                  <w:tcW w:w="900" w:type="pct"/>
                  <w:tcBorders>
                    <w:top w:val="nil"/>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0%</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 xml:space="preserve">Потребление электрической энергии, </w:t>
                  </w:r>
                  <w:proofErr w:type="spellStart"/>
                  <w:r w:rsidRPr="005149B0">
                    <w:rPr>
                      <w:rFonts w:ascii="Times New Roman" w:hAnsi="Times New Roman" w:cs="Times New Roman"/>
                      <w:color w:val="000000"/>
                      <w:sz w:val="18"/>
                      <w:szCs w:val="18"/>
                    </w:rPr>
                    <w:t>кВт×ч</w:t>
                  </w:r>
                  <w:proofErr w:type="spellEnd"/>
                  <w:r w:rsidRPr="005149B0">
                    <w:rPr>
                      <w:rFonts w:ascii="Times New Roman" w:hAnsi="Times New Roman" w:cs="Times New Roman"/>
                      <w:color w:val="000000"/>
                      <w:sz w:val="18"/>
                      <w:szCs w:val="18"/>
                    </w:rPr>
                    <w:t>/м</w:t>
                  </w:r>
                  <w:r w:rsidRPr="005149B0">
                    <w:rPr>
                      <w:rFonts w:ascii="Times New Roman" w:hAnsi="Times New Roman" w:cs="Times New Roman"/>
                      <w:color w:val="000000"/>
                      <w:sz w:val="18"/>
                      <w:szCs w:val="18"/>
                      <w:vertAlign w:val="superscript"/>
                    </w:rPr>
                    <w:t>2</w:t>
                  </w:r>
                </w:p>
              </w:tc>
              <w:tc>
                <w:tcPr>
                  <w:tcW w:w="112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7,18</w:t>
                  </w:r>
                </w:p>
              </w:tc>
              <w:tc>
                <w:tcPr>
                  <w:tcW w:w="994" w:type="pct"/>
                  <w:tcBorders>
                    <w:top w:val="nil"/>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18,2</w:t>
                  </w:r>
                </w:p>
              </w:tc>
              <w:tc>
                <w:tcPr>
                  <w:tcW w:w="903" w:type="pct"/>
                  <w:tcBorders>
                    <w:top w:val="nil"/>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0%</w:t>
                  </w:r>
                </w:p>
              </w:tc>
              <w:tc>
                <w:tcPr>
                  <w:tcW w:w="900" w:type="pct"/>
                  <w:tcBorders>
                    <w:top w:val="nil"/>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0%</w:t>
                  </w:r>
                </w:p>
              </w:tc>
            </w:tr>
            <w:tr w:rsidR="005149B0" w:rsidRPr="005149B0" w:rsidTr="005149B0">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Здание МАУ «</w:t>
                  </w:r>
                  <w:proofErr w:type="spellStart"/>
                  <w:r w:rsidRPr="005149B0">
                    <w:rPr>
                      <w:rFonts w:ascii="Times New Roman" w:hAnsi="Times New Roman" w:cs="Times New Roman"/>
                      <w:color w:val="000000"/>
                      <w:sz w:val="18"/>
                      <w:szCs w:val="18"/>
                    </w:rPr>
                    <w:t>ЦКиС</w:t>
                  </w:r>
                  <w:proofErr w:type="spellEnd"/>
                  <w:r w:rsidRPr="005149B0">
                    <w:rPr>
                      <w:rFonts w:ascii="Times New Roman" w:hAnsi="Times New Roman" w:cs="Times New Roman"/>
                      <w:color w:val="000000"/>
                      <w:sz w:val="18"/>
                      <w:szCs w:val="18"/>
                    </w:rPr>
                    <w:t xml:space="preserve"> «Прометей»: 628162, Тюменская область, Ханты - Мансийский автономный округ - </w:t>
                  </w:r>
                  <w:proofErr w:type="spellStart"/>
                  <w:r w:rsidRPr="005149B0">
                    <w:rPr>
                      <w:rFonts w:ascii="Times New Roman" w:hAnsi="Times New Roman" w:cs="Times New Roman"/>
                      <w:color w:val="000000"/>
                      <w:sz w:val="18"/>
                      <w:szCs w:val="18"/>
                    </w:rPr>
                    <w:t>Югра</w:t>
                  </w:r>
                  <w:proofErr w:type="spellEnd"/>
                  <w:r w:rsidRPr="005149B0">
                    <w:rPr>
                      <w:rFonts w:ascii="Times New Roman" w:hAnsi="Times New Roman" w:cs="Times New Roman"/>
                      <w:color w:val="000000"/>
                      <w:sz w:val="18"/>
                      <w:szCs w:val="18"/>
                    </w:rPr>
                    <w:t xml:space="preserve">, Белоярский район, д. </w:t>
                  </w:r>
                  <w:proofErr w:type="spellStart"/>
                  <w:r w:rsidRPr="005149B0">
                    <w:rPr>
                      <w:rFonts w:ascii="Times New Roman" w:hAnsi="Times New Roman" w:cs="Times New Roman"/>
                      <w:color w:val="000000"/>
                      <w:sz w:val="18"/>
                      <w:szCs w:val="18"/>
                    </w:rPr>
                    <w:t>Нумто</w:t>
                  </w:r>
                  <w:proofErr w:type="spellEnd"/>
                  <w:r w:rsidRPr="005149B0">
                    <w:rPr>
                      <w:rFonts w:ascii="Times New Roman" w:hAnsi="Times New Roman" w:cs="Times New Roman"/>
                      <w:color w:val="000000"/>
                      <w:sz w:val="18"/>
                      <w:szCs w:val="18"/>
                    </w:rPr>
                    <w:t>, Дом культуры</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Потребление горячей воды, м</w:t>
                  </w:r>
                  <w:r w:rsidRPr="005149B0">
                    <w:rPr>
                      <w:rFonts w:ascii="Times New Roman" w:hAnsi="Times New Roman" w:cs="Times New Roman"/>
                      <w:color w:val="000000"/>
                      <w:sz w:val="18"/>
                      <w:szCs w:val="18"/>
                      <w:vertAlign w:val="superscript"/>
                    </w:rPr>
                    <w:t>3</w:t>
                  </w:r>
                  <w:r w:rsidRPr="005149B0">
                    <w:rPr>
                      <w:rFonts w:ascii="Times New Roman" w:hAnsi="Times New Roman" w:cs="Times New Roman"/>
                      <w:color w:val="000000"/>
                      <w:sz w:val="18"/>
                      <w:szCs w:val="18"/>
                    </w:rPr>
                    <w:t>/чел</w:t>
                  </w:r>
                </w:p>
              </w:tc>
              <w:tc>
                <w:tcPr>
                  <w:tcW w:w="11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требование по снижению потребления не устанавливается</w:t>
                  </w:r>
                </w:p>
              </w:tc>
              <w:tc>
                <w:tcPr>
                  <w:tcW w:w="99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Потребление холодной воды, м</w:t>
                  </w:r>
                  <w:r w:rsidRPr="005149B0">
                    <w:rPr>
                      <w:rFonts w:ascii="Times New Roman" w:hAnsi="Times New Roman" w:cs="Times New Roman"/>
                      <w:color w:val="000000"/>
                      <w:sz w:val="18"/>
                      <w:szCs w:val="18"/>
                      <w:vertAlign w:val="superscript"/>
                    </w:rPr>
                    <w:t>3</w:t>
                  </w:r>
                  <w:r w:rsidRPr="005149B0">
                    <w:rPr>
                      <w:rFonts w:ascii="Times New Roman" w:hAnsi="Times New Roman" w:cs="Times New Roman"/>
                      <w:color w:val="000000"/>
                      <w:sz w:val="18"/>
                      <w:szCs w:val="18"/>
                    </w:rPr>
                    <w:t>/чел</w:t>
                  </w:r>
                </w:p>
              </w:tc>
              <w:tc>
                <w:tcPr>
                  <w:tcW w:w="112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требование по снижению потребления не устанавливается</w:t>
                  </w:r>
                </w:p>
              </w:tc>
              <w:tc>
                <w:tcPr>
                  <w:tcW w:w="994" w:type="pct"/>
                  <w:tcBorders>
                    <w:top w:val="nil"/>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3" w:type="pct"/>
                  <w:tcBorders>
                    <w:top w:val="nil"/>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0" w:type="pct"/>
                  <w:tcBorders>
                    <w:top w:val="nil"/>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 xml:space="preserve">Потребление электрической энергии, </w:t>
                  </w:r>
                  <w:proofErr w:type="spellStart"/>
                  <w:r w:rsidRPr="005149B0">
                    <w:rPr>
                      <w:rFonts w:ascii="Times New Roman" w:hAnsi="Times New Roman" w:cs="Times New Roman"/>
                      <w:color w:val="000000"/>
                      <w:sz w:val="18"/>
                      <w:szCs w:val="18"/>
                    </w:rPr>
                    <w:t>кВт×ч</w:t>
                  </w:r>
                  <w:proofErr w:type="spellEnd"/>
                  <w:r w:rsidRPr="005149B0">
                    <w:rPr>
                      <w:rFonts w:ascii="Times New Roman" w:hAnsi="Times New Roman" w:cs="Times New Roman"/>
                      <w:color w:val="000000"/>
                      <w:sz w:val="18"/>
                      <w:szCs w:val="18"/>
                    </w:rPr>
                    <w:t>/м</w:t>
                  </w:r>
                  <w:r w:rsidRPr="005149B0">
                    <w:rPr>
                      <w:rFonts w:ascii="Times New Roman" w:hAnsi="Times New Roman" w:cs="Times New Roman"/>
                      <w:color w:val="000000"/>
                      <w:sz w:val="18"/>
                      <w:szCs w:val="18"/>
                      <w:vertAlign w:val="superscript"/>
                    </w:rPr>
                    <w:t>2</w:t>
                  </w:r>
                </w:p>
              </w:tc>
              <w:tc>
                <w:tcPr>
                  <w:tcW w:w="112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 xml:space="preserve">требование по снижению потребления не </w:t>
                  </w:r>
                  <w:r w:rsidRPr="005149B0">
                    <w:rPr>
                      <w:rFonts w:ascii="Times New Roman" w:hAnsi="Times New Roman" w:cs="Times New Roman"/>
                      <w:color w:val="000000"/>
                      <w:sz w:val="18"/>
                      <w:szCs w:val="18"/>
                    </w:rPr>
                    <w:lastRenderedPageBreak/>
                    <w:t>устанавливается</w:t>
                  </w:r>
                </w:p>
              </w:tc>
              <w:tc>
                <w:tcPr>
                  <w:tcW w:w="994" w:type="pct"/>
                  <w:tcBorders>
                    <w:top w:val="nil"/>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lastRenderedPageBreak/>
                    <w:t>неприменимо</w:t>
                  </w:r>
                </w:p>
              </w:tc>
              <w:tc>
                <w:tcPr>
                  <w:tcW w:w="903" w:type="pct"/>
                  <w:tcBorders>
                    <w:top w:val="nil"/>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0" w:type="pct"/>
                  <w:tcBorders>
                    <w:top w:val="nil"/>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lastRenderedPageBreak/>
                    <w:t>Потребление горячей воды, м</w:t>
                  </w:r>
                  <w:r w:rsidRPr="005149B0">
                    <w:rPr>
                      <w:rFonts w:ascii="Times New Roman" w:hAnsi="Times New Roman" w:cs="Times New Roman"/>
                      <w:color w:val="000000"/>
                      <w:sz w:val="18"/>
                      <w:szCs w:val="18"/>
                      <w:vertAlign w:val="superscript"/>
                    </w:rPr>
                    <w:t>3</w:t>
                  </w:r>
                  <w:r w:rsidRPr="005149B0">
                    <w:rPr>
                      <w:rFonts w:ascii="Times New Roman" w:hAnsi="Times New Roman" w:cs="Times New Roman"/>
                      <w:color w:val="000000"/>
                      <w:sz w:val="18"/>
                      <w:szCs w:val="18"/>
                    </w:rPr>
                    <w:t>/чел</w:t>
                  </w:r>
                </w:p>
              </w:tc>
              <w:tc>
                <w:tcPr>
                  <w:tcW w:w="112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0,11</w:t>
                  </w:r>
                </w:p>
              </w:tc>
              <w:tc>
                <w:tcPr>
                  <w:tcW w:w="994" w:type="pct"/>
                  <w:tcBorders>
                    <w:top w:val="nil"/>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9,3</w:t>
                  </w:r>
                </w:p>
              </w:tc>
              <w:tc>
                <w:tcPr>
                  <w:tcW w:w="903" w:type="pct"/>
                  <w:tcBorders>
                    <w:top w:val="nil"/>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0%</w:t>
                  </w:r>
                </w:p>
              </w:tc>
              <w:tc>
                <w:tcPr>
                  <w:tcW w:w="900" w:type="pct"/>
                  <w:tcBorders>
                    <w:top w:val="nil"/>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0%</w:t>
                  </w:r>
                </w:p>
              </w:tc>
            </w:tr>
            <w:tr w:rsidR="005149B0" w:rsidRPr="005149B0" w:rsidTr="005149B0">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Здание МАУ «</w:t>
                  </w:r>
                  <w:proofErr w:type="spellStart"/>
                  <w:r w:rsidRPr="005149B0">
                    <w:rPr>
                      <w:rFonts w:ascii="Times New Roman" w:hAnsi="Times New Roman" w:cs="Times New Roman"/>
                      <w:color w:val="000000"/>
                      <w:sz w:val="18"/>
                      <w:szCs w:val="18"/>
                    </w:rPr>
                    <w:t>ЦКиС</w:t>
                  </w:r>
                  <w:proofErr w:type="spellEnd"/>
                  <w:r w:rsidRPr="005149B0">
                    <w:rPr>
                      <w:rFonts w:ascii="Times New Roman" w:hAnsi="Times New Roman" w:cs="Times New Roman"/>
                      <w:color w:val="000000"/>
                      <w:sz w:val="18"/>
                      <w:szCs w:val="18"/>
                    </w:rPr>
                    <w:t xml:space="preserve"> «Прометей»: 628175, Тюменская область, Ханты - Мансийский автономный округ - </w:t>
                  </w:r>
                  <w:proofErr w:type="spellStart"/>
                  <w:r w:rsidRPr="005149B0">
                    <w:rPr>
                      <w:rFonts w:ascii="Times New Roman" w:hAnsi="Times New Roman" w:cs="Times New Roman"/>
                      <w:color w:val="000000"/>
                      <w:sz w:val="18"/>
                      <w:szCs w:val="18"/>
                    </w:rPr>
                    <w:t>Югра</w:t>
                  </w:r>
                  <w:proofErr w:type="spellEnd"/>
                  <w:r w:rsidRPr="005149B0">
                    <w:rPr>
                      <w:rFonts w:ascii="Times New Roman" w:hAnsi="Times New Roman" w:cs="Times New Roman"/>
                      <w:color w:val="000000"/>
                      <w:sz w:val="18"/>
                      <w:szCs w:val="18"/>
                    </w:rPr>
                    <w:t xml:space="preserve">, Белоярский район, д. </w:t>
                  </w:r>
                  <w:proofErr w:type="spellStart"/>
                  <w:r w:rsidRPr="005149B0">
                    <w:rPr>
                      <w:rFonts w:ascii="Times New Roman" w:hAnsi="Times New Roman" w:cs="Times New Roman"/>
                      <w:color w:val="000000"/>
                      <w:sz w:val="18"/>
                      <w:szCs w:val="18"/>
                    </w:rPr>
                    <w:t>Юильск</w:t>
                  </w:r>
                  <w:proofErr w:type="spellEnd"/>
                  <w:r w:rsidRPr="005149B0">
                    <w:rPr>
                      <w:rFonts w:ascii="Times New Roman" w:hAnsi="Times New Roman" w:cs="Times New Roman"/>
                      <w:color w:val="000000"/>
                      <w:sz w:val="18"/>
                      <w:szCs w:val="18"/>
                    </w:rPr>
                    <w:t>, Дом культуры</w:t>
                  </w:r>
                </w:p>
              </w:tc>
            </w:tr>
            <w:tr w:rsidR="005149B0" w:rsidRPr="005149B0" w:rsidTr="005149B0">
              <w:trPr>
                <w:trHeight w:val="20"/>
              </w:trPr>
              <w:tc>
                <w:tcPr>
                  <w:tcW w:w="107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Потребление горячей воды, м</w:t>
                  </w:r>
                  <w:r w:rsidRPr="005149B0">
                    <w:rPr>
                      <w:rFonts w:ascii="Times New Roman" w:hAnsi="Times New Roman" w:cs="Times New Roman"/>
                      <w:color w:val="000000"/>
                      <w:sz w:val="18"/>
                      <w:szCs w:val="18"/>
                      <w:vertAlign w:val="superscript"/>
                    </w:rPr>
                    <w:t>3</w:t>
                  </w:r>
                  <w:r w:rsidRPr="005149B0">
                    <w:rPr>
                      <w:rFonts w:ascii="Times New Roman" w:hAnsi="Times New Roman" w:cs="Times New Roman"/>
                      <w:color w:val="000000"/>
                      <w:sz w:val="18"/>
                      <w:szCs w:val="18"/>
                    </w:rPr>
                    <w:t>/чел</w:t>
                  </w:r>
                </w:p>
              </w:tc>
              <w:tc>
                <w:tcPr>
                  <w:tcW w:w="11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требование по снижению потребления не устанавливается</w:t>
                  </w:r>
                </w:p>
              </w:tc>
              <w:tc>
                <w:tcPr>
                  <w:tcW w:w="99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r>
            <w:tr w:rsidR="005149B0" w:rsidRPr="005149B0" w:rsidTr="005149B0">
              <w:trPr>
                <w:trHeight w:val="20"/>
              </w:trPr>
              <w:tc>
                <w:tcPr>
                  <w:tcW w:w="107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Потребление холодной воды, м</w:t>
                  </w:r>
                  <w:r w:rsidRPr="005149B0">
                    <w:rPr>
                      <w:rFonts w:ascii="Times New Roman" w:hAnsi="Times New Roman" w:cs="Times New Roman"/>
                      <w:color w:val="000000"/>
                      <w:sz w:val="18"/>
                      <w:szCs w:val="18"/>
                      <w:vertAlign w:val="superscript"/>
                    </w:rPr>
                    <w:t>3</w:t>
                  </w:r>
                  <w:r w:rsidRPr="005149B0">
                    <w:rPr>
                      <w:rFonts w:ascii="Times New Roman" w:hAnsi="Times New Roman" w:cs="Times New Roman"/>
                      <w:color w:val="000000"/>
                      <w:sz w:val="18"/>
                      <w:szCs w:val="18"/>
                    </w:rPr>
                    <w:t>/чел</w:t>
                  </w:r>
                </w:p>
              </w:tc>
              <w:tc>
                <w:tcPr>
                  <w:tcW w:w="112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требование по снижению потребления не устанавливается</w:t>
                  </w:r>
                </w:p>
              </w:tc>
              <w:tc>
                <w:tcPr>
                  <w:tcW w:w="994" w:type="pct"/>
                  <w:tcBorders>
                    <w:top w:val="nil"/>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3" w:type="pct"/>
                  <w:tcBorders>
                    <w:top w:val="nil"/>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0" w:type="pct"/>
                  <w:tcBorders>
                    <w:top w:val="nil"/>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r>
            <w:tr w:rsidR="005149B0" w:rsidRPr="005149B0" w:rsidTr="005149B0">
              <w:trPr>
                <w:trHeight w:val="20"/>
              </w:trPr>
              <w:tc>
                <w:tcPr>
                  <w:tcW w:w="107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 xml:space="preserve">Потребление электрической энергии, </w:t>
                  </w:r>
                  <w:proofErr w:type="spellStart"/>
                  <w:r w:rsidRPr="005149B0">
                    <w:rPr>
                      <w:rFonts w:ascii="Times New Roman" w:hAnsi="Times New Roman" w:cs="Times New Roman"/>
                      <w:color w:val="000000"/>
                      <w:sz w:val="18"/>
                      <w:szCs w:val="18"/>
                    </w:rPr>
                    <w:t>кВт×ч</w:t>
                  </w:r>
                  <w:proofErr w:type="spellEnd"/>
                  <w:r w:rsidRPr="005149B0">
                    <w:rPr>
                      <w:rFonts w:ascii="Times New Roman" w:hAnsi="Times New Roman" w:cs="Times New Roman"/>
                      <w:color w:val="000000"/>
                      <w:sz w:val="18"/>
                      <w:szCs w:val="18"/>
                    </w:rPr>
                    <w:t>/м</w:t>
                  </w:r>
                  <w:r w:rsidRPr="005149B0">
                    <w:rPr>
                      <w:rFonts w:ascii="Times New Roman" w:hAnsi="Times New Roman" w:cs="Times New Roman"/>
                      <w:color w:val="000000"/>
                      <w:sz w:val="18"/>
                      <w:szCs w:val="18"/>
                      <w:vertAlign w:val="superscript"/>
                    </w:rPr>
                    <w:t>2</w:t>
                  </w:r>
                </w:p>
              </w:tc>
              <w:tc>
                <w:tcPr>
                  <w:tcW w:w="112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требование по снижению потребления не устанавливается</w:t>
                  </w:r>
                </w:p>
              </w:tc>
              <w:tc>
                <w:tcPr>
                  <w:tcW w:w="994" w:type="pct"/>
                  <w:tcBorders>
                    <w:top w:val="nil"/>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3" w:type="pct"/>
                  <w:tcBorders>
                    <w:top w:val="nil"/>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0" w:type="pct"/>
                  <w:tcBorders>
                    <w:top w:val="nil"/>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r>
            <w:tr w:rsidR="005149B0" w:rsidRPr="005149B0" w:rsidTr="005149B0">
              <w:trPr>
                <w:trHeight w:val="20"/>
              </w:trPr>
              <w:tc>
                <w:tcPr>
                  <w:tcW w:w="107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Потребление горячей воды, м</w:t>
                  </w:r>
                  <w:r w:rsidRPr="005149B0">
                    <w:rPr>
                      <w:rFonts w:ascii="Times New Roman" w:hAnsi="Times New Roman" w:cs="Times New Roman"/>
                      <w:color w:val="000000"/>
                      <w:sz w:val="18"/>
                      <w:szCs w:val="18"/>
                      <w:vertAlign w:val="superscript"/>
                    </w:rPr>
                    <w:t>3</w:t>
                  </w:r>
                  <w:r w:rsidRPr="005149B0">
                    <w:rPr>
                      <w:rFonts w:ascii="Times New Roman" w:hAnsi="Times New Roman" w:cs="Times New Roman"/>
                      <w:color w:val="000000"/>
                      <w:sz w:val="18"/>
                      <w:szCs w:val="18"/>
                    </w:rPr>
                    <w:t>/чел</w:t>
                  </w:r>
                </w:p>
              </w:tc>
              <w:tc>
                <w:tcPr>
                  <w:tcW w:w="112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0,15</w:t>
                  </w:r>
                </w:p>
              </w:tc>
              <w:tc>
                <w:tcPr>
                  <w:tcW w:w="994" w:type="pct"/>
                  <w:tcBorders>
                    <w:top w:val="nil"/>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9,3</w:t>
                  </w:r>
                </w:p>
              </w:tc>
              <w:tc>
                <w:tcPr>
                  <w:tcW w:w="903" w:type="pct"/>
                  <w:tcBorders>
                    <w:top w:val="nil"/>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0%</w:t>
                  </w:r>
                </w:p>
              </w:tc>
              <w:tc>
                <w:tcPr>
                  <w:tcW w:w="900" w:type="pct"/>
                  <w:tcBorders>
                    <w:top w:val="nil"/>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0%</w:t>
                  </w:r>
                </w:p>
              </w:tc>
            </w:tr>
            <w:tr w:rsidR="005149B0" w:rsidRPr="005149B0" w:rsidTr="005149B0">
              <w:trPr>
                <w:trHeight w:val="20"/>
              </w:trPr>
              <w:tc>
                <w:tcPr>
                  <w:tcW w:w="107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8"/>
                      <w:szCs w:val="18"/>
                    </w:rPr>
                    <w:t xml:space="preserve">Потребление твердого топлива на нужды отопления и вентиляции, </w:t>
                  </w:r>
                  <w:proofErr w:type="spellStart"/>
                  <w:r w:rsidRPr="005149B0">
                    <w:rPr>
                      <w:rFonts w:ascii="Times New Roman" w:hAnsi="Times New Roman" w:cs="Times New Roman"/>
                      <w:color w:val="000000"/>
                      <w:sz w:val="18"/>
                      <w:szCs w:val="18"/>
                    </w:rPr>
                    <w:t>Втч</w:t>
                  </w:r>
                  <w:proofErr w:type="spellEnd"/>
                  <w:r w:rsidRPr="005149B0">
                    <w:rPr>
                      <w:rFonts w:ascii="Times New Roman" w:hAnsi="Times New Roman" w:cs="Times New Roman"/>
                      <w:color w:val="000000"/>
                      <w:sz w:val="18"/>
                      <w:szCs w:val="18"/>
                    </w:rPr>
                    <w:t>/м2/ГСОП</w:t>
                  </w:r>
                </w:p>
              </w:tc>
              <w:tc>
                <w:tcPr>
                  <w:tcW w:w="112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77,16</w:t>
                  </w:r>
                </w:p>
              </w:tc>
              <w:tc>
                <w:tcPr>
                  <w:tcW w:w="99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неприменимо</w:t>
                  </w:r>
                </w:p>
              </w:tc>
              <w:tc>
                <w:tcPr>
                  <w:tcW w:w="90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6%</w:t>
                  </w:r>
                </w:p>
              </w:tc>
            </w:tr>
            <w:tr w:rsidR="005149B0" w:rsidRPr="005149B0" w:rsidTr="005149B0">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8"/>
                      <w:szCs w:val="18"/>
                    </w:rPr>
                    <w:t xml:space="preserve">МАУК «Центр </w:t>
                  </w:r>
                  <w:proofErr w:type="spellStart"/>
                  <w:r w:rsidRPr="005149B0">
                    <w:rPr>
                      <w:rFonts w:ascii="Times New Roman" w:hAnsi="Times New Roman" w:cs="Times New Roman"/>
                      <w:color w:val="000000"/>
                      <w:sz w:val="18"/>
                      <w:szCs w:val="18"/>
                    </w:rPr>
                    <w:t>историко</w:t>
                  </w:r>
                  <w:proofErr w:type="spellEnd"/>
                  <w:r w:rsidRPr="005149B0">
                    <w:rPr>
                      <w:rFonts w:ascii="Times New Roman" w:hAnsi="Times New Roman" w:cs="Times New Roman"/>
                      <w:color w:val="000000"/>
                      <w:sz w:val="18"/>
                      <w:szCs w:val="18"/>
                    </w:rPr>
                    <w:t xml:space="preserve"> - культурного наследия «</w:t>
                  </w:r>
                  <w:proofErr w:type="spellStart"/>
                  <w:r w:rsidRPr="005149B0">
                    <w:rPr>
                      <w:rFonts w:ascii="Times New Roman" w:hAnsi="Times New Roman" w:cs="Times New Roman"/>
                      <w:color w:val="000000"/>
                      <w:sz w:val="18"/>
                      <w:szCs w:val="18"/>
                    </w:rPr>
                    <w:t>Касум</w:t>
                  </w:r>
                  <w:proofErr w:type="spellEnd"/>
                  <w:r w:rsidRPr="005149B0">
                    <w:rPr>
                      <w:rFonts w:ascii="Times New Roman" w:hAnsi="Times New Roman" w:cs="Times New Roman"/>
                      <w:color w:val="000000"/>
                      <w:sz w:val="18"/>
                      <w:szCs w:val="18"/>
                    </w:rPr>
                    <w:t xml:space="preserve"> </w:t>
                  </w:r>
                  <w:proofErr w:type="spellStart"/>
                  <w:r w:rsidRPr="005149B0">
                    <w:rPr>
                      <w:rFonts w:ascii="Times New Roman" w:hAnsi="Times New Roman" w:cs="Times New Roman"/>
                      <w:color w:val="000000"/>
                      <w:sz w:val="18"/>
                      <w:szCs w:val="18"/>
                    </w:rPr>
                    <w:t>ёх</w:t>
                  </w:r>
                  <w:proofErr w:type="spellEnd"/>
                  <w:r w:rsidRPr="005149B0">
                    <w:rPr>
                      <w:rFonts w:ascii="Times New Roman" w:hAnsi="Times New Roman" w:cs="Times New Roman"/>
                      <w:color w:val="000000"/>
                      <w:sz w:val="18"/>
                      <w:szCs w:val="18"/>
                    </w:rPr>
                    <w:t>»</w:t>
                  </w:r>
                </w:p>
              </w:tc>
            </w:tr>
            <w:tr w:rsidR="005149B0" w:rsidRPr="005149B0" w:rsidTr="005149B0">
              <w:trPr>
                <w:trHeight w:val="20"/>
              </w:trPr>
              <w:tc>
                <w:tcPr>
                  <w:tcW w:w="107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6"/>
                      <w:szCs w:val="16"/>
                    </w:rPr>
                    <w:t xml:space="preserve">Потребление тепловой энергии на отопление и вентиляцию, </w:t>
                  </w:r>
                  <w:proofErr w:type="spellStart"/>
                  <w:r w:rsidRPr="005149B0">
                    <w:rPr>
                      <w:rFonts w:ascii="Times New Roman" w:hAnsi="Times New Roman" w:cs="Times New Roman"/>
                      <w:color w:val="000000"/>
                      <w:sz w:val="16"/>
                      <w:szCs w:val="16"/>
                    </w:rPr>
                    <w:t>Втч</w:t>
                  </w:r>
                  <w:proofErr w:type="spellEnd"/>
                  <w:r w:rsidRPr="005149B0">
                    <w:rPr>
                      <w:rFonts w:ascii="Times New Roman" w:hAnsi="Times New Roman" w:cs="Times New Roman"/>
                      <w:color w:val="000000"/>
                      <w:sz w:val="16"/>
                      <w:szCs w:val="16"/>
                    </w:rPr>
                    <w:t>/м2/ГСОП</w:t>
                  </w:r>
                </w:p>
              </w:tc>
              <w:tc>
                <w:tcPr>
                  <w:tcW w:w="112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6"/>
                      <w:szCs w:val="16"/>
                    </w:rPr>
                    <w:t>требование по снижению потребления не устанавливается</w:t>
                  </w:r>
                </w:p>
              </w:tc>
              <w:tc>
                <w:tcPr>
                  <w:tcW w:w="99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6"/>
                      <w:szCs w:val="16"/>
                    </w:rPr>
                    <w:t>неприменимо</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6"/>
                      <w:szCs w:val="16"/>
                    </w:rPr>
                    <w:t>неприменимо</w:t>
                  </w:r>
                </w:p>
              </w:tc>
              <w:tc>
                <w:tcPr>
                  <w:tcW w:w="90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6"/>
                      <w:szCs w:val="16"/>
                    </w:rPr>
                    <w:t>неприменимо</w:t>
                  </w:r>
                </w:p>
              </w:tc>
            </w:tr>
            <w:tr w:rsidR="005149B0" w:rsidRPr="005149B0" w:rsidTr="005149B0">
              <w:trPr>
                <w:trHeight w:val="20"/>
              </w:trPr>
              <w:tc>
                <w:tcPr>
                  <w:tcW w:w="107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6"/>
                      <w:szCs w:val="16"/>
                    </w:rPr>
                    <w:t>Потребление горячей воды, м3/чел</w:t>
                  </w:r>
                </w:p>
              </w:tc>
              <w:tc>
                <w:tcPr>
                  <w:tcW w:w="112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6"/>
                      <w:szCs w:val="16"/>
                    </w:rPr>
                    <w:t>требование по снижению потребления не устанавливается</w:t>
                  </w:r>
                </w:p>
              </w:tc>
              <w:tc>
                <w:tcPr>
                  <w:tcW w:w="99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6"/>
                      <w:szCs w:val="16"/>
                    </w:rPr>
                    <w:t>неприменимо</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6"/>
                      <w:szCs w:val="16"/>
                    </w:rPr>
                    <w:t>неприменимо</w:t>
                  </w:r>
                </w:p>
              </w:tc>
              <w:tc>
                <w:tcPr>
                  <w:tcW w:w="90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6"/>
                      <w:szCs w:val="16"/>
                    </w:rPr>
                    <w:t>неприменимо</w:t>
                  </w:r>
                </w:p>
              </w:tc>
            </w:tr>
            <w:tr w:rsidR="005149B0" w:rsidRPr="005149B0" w:rsidTr="005149B0">
              <w:trPr>
                <w:trHeight w:val="20"/>
              </w:trPr>
              <w:tc>
                <w:tcPr>
                  <w:tcW w:w="107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6"/>
                      <w:szCs w:val="16"/>
                    </w:rPr>
                    <w:t>Потребление холодной воды, м3/чел</w:t>
                  </w:r>
                </w:p>
              </w:tc>
              <w:tc>
                <w:tcPr>
                  <w:tcW w:w="112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6"/>
                      <w:szCs w:val="16"/>
                    </w:rPr>
                    <w:t>требование по снижению потребления не устанавливается</w:t>
                  </w:r>
                </w:p>
              </w:tc>
              <w:tc>
                <w:tcPr>
                  <w:tcW w:w="99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6"/>
                      <w:szCs w:val="16"/>
                    </w:rPr>
                    <w:t>неприменимо</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6"/>
                      <w:szCs w:val="16"/>
                    </w:rPr>
                    <w:t>неприменимо</w:t>
                  </w:r>
                </w:p>
              </w:tc>
              <w:tc>
                <w:tcPr>
                  <w:tcW w:w="90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6"/>
                      <w:szCs w:val="16"/>
                    </w:rPr>
                    <w:t>неприменимо</w:t>
                  </w:r>
                </w:p>
              </w:tc>
            </w:tr>
            <w:tr w:rsidR="005149B0" w:rsidRPr="005149B0" w:rsidTr="005149B0">
              <w:trPr>
                <w:trHeight w:val="20"/>
              </w:trPr>
              <w:tc>
                <w:tcPr>
                  <w:tcW w:w="107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6"/>
                      <w:szCs w:val="16"/>
                    </w:rPr>
                    <w:t>Потребление электрической энергии, кВтч/м2</w:t>
                  </w:r>
                </w:p>
              </w:tc>
              <w:tc>
                <w:tcPr>
                  <w:tcW w:w="112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6"/>
                      <w:szCs w:val="16"/>
                    </w:rPr>
                    <w:t>59,88</w:t>
                  </w:r>
                </w:p>
              </w:tc>
              <w:tc>
                <w:tcPr>
                  <w:tcW w:w="99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6"/>
                      <w:szCs w:val="16"/>
                    </w:rPr>
                    <w:t>18,8</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6"/>
                      <w:szCs w:val="16"/>
                    </w:rPr>
                    <w:t>72%</w:t>
                  </w:r>
                </w:p>
              </w:tc>
              <w:tc>
                <w:tcPr>
                  <w:tcW w:w="90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6"/>
                      <w:szCs w:val="16"/>
                    </w:rPr>
                    <w:t>23%</w:t>
                  </w:r>
                </w:p>
              </w:tc>
            </w:tr>
            <w:tr w:rsidR="005149B0" w:rsidRPr="005149B0" w:rsidTr="005149B0">
              <w:trPr>
                <w:trHeight w:val="20"/>
              </w:trPr>
              <w:tc>
                <w:tcPr>
                  <w:tcW w:w="107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rPr>
                      <w:rFonts w:ascii="Times New Roman" w:hAnsi="Times New Roman" w:cs="Times New Roman"/>
                      <w:color w:val="000000"/>
                      <w:sz w:val="18"/>
                      <w:szCs w:val="18"/>
                    </w:rPr>
                  </w:pPr>
                  <w:r w:rsidRPr="005149B0">
                    <w:rPr>
                      <w:rFonts w:ascii="Times New Roman" w:hAnsi="Times New Roman" w:cs="Times New Roman"/>
                      <w:color w:val="000000"/>
                      <w:sz w:val="16"/>
                      <w:szCs w:val="16"/>
                    </w:rPr>
                    <w:t xml:space="preserve">Потребление тепловой энергии на отопление и вентиляцию, </w:t>
                  </w:r>
                  <w:proofErr w:type="spellStart"/>
                  <w:r w:rsidRPr="005149B0">
                    <w:rPr>
                      <w:rFonts w:ascii="Times New Roman" w:hAnsi="Times New Roman" w:cs="Times New Roman"/>
                      <w:color w:val="000000"/>
                      <w:sz w:val="16"/>
                      <w:szCs w:val="16"/>
                    </w:rPr>
                    <w:t>Втч</w:t>
                  </w:r>
                  <w:proofErr w:type="spellEnd"/>
                  <w:r w:rsidRPr="005149B0">
                    <w:rPr>
                      <w:rFonts w:ascii="Times New Roman" w:hAnsi="Times New Roman" w:cs="Times New Roman"/>
                      <w:color w:val="000000"/>
                      <w:sz w:val="16"/>
                      <w:szCs w:val="16"/>
                    </w:rPr>
                    <w:t>/м2/ГСОП</w:t>
                  </w:r>
                </w:p>
              </w:tc>
              <w:tc>
                <w:tcPr>
                  <w:tcW w:w="112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6"/>
                      <w:szCs w:val="16"/>
                    </w:rPr>
                    <w:t>требование по снижению потребления не устанавливается</w:t>
                  </w:r>
                </w:p>
              </w:tc>
              <w:tc>
                <w:tcPr>
                  <w:tcW w:w="99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6"/>
                      <w:szCs w:val="16"/>
                    </w:rPr>
                    <w:t>неприменимо</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6"/>
                      <w:szCs w:val="16"/>
                    </w:rPr>
                    <w:t>неприменимо</w:t>
                  </w:r>
                </w:p>
              </w:tc>
              <w:tc>
                <w:tcPr>
                  <w:tcW w:w="90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149B0" w:rsidRPr="005149B0" w:rsidRDefault="005149B0" w:rsidP="005149B0">
                  <w:pPr>
                    <w:spacing w:after="0"/>
                    <w:jc w:val="center"/>
                    <w:rPr>
                      <w:rFonts w:ascii="Times New Roman" w:hAnsi="Times New Roman" w:cs="Times New Roman"/>
                      <w:color w:val="000000"/>
                      <w:sz w:val="18"/>
                      <w:szCs w:val="18"/>
                    </w:rPr>
                  </w:pPr>
                  <w:r w:rsidRPr="005149B0">
                    <w:rPr>
                      <w:rFonts w:ascii="Times New Roman" w:hAnsi="Times New Roman" w:cs="Times New Roman"/>
                      <w:color w:val="000000"/>
                      <w:sz w:val="16"/>
                      <w:szCs w:val="16"/>
                    </w:rPr>
                    <w:t>неприменимо</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6"/>
                      <w:szCs w:val="16"/>
                    </w:rPr>
                  </w:pPr>
                  <w:r w:rsidRPr="005149B0">
                    <w:rPr>
                      <w:rFonts w:ascii="Times New Roman" w:hAnsi="Times New Roman" w:cs="Times New Roman"/>
                      <w:color w:val="000000"/>
                      <w:sz w:val="16"/>
                      <w:szCs w:val="16"/>
                    </w:rPr>
                    <w:t xml:space="preserve">Потребление твердого топлива на нужды отопления и вентиляции, </w:t>
                  </w:r>
                  <w:proofErr w:type="spellStart"/>
                  <w:r w:rsidRPr="005149B0">
                    <w:rPr>
                      <w:rFonts w:ascii="Times New Roman" w:hAnsi="Times New Roman" w:cs="Times New Roman"/>
                      <w:color w:val="000000"/>
                      <w:sz w:val="16"/>
                      <w:szCs w:val="16"/>
                    </w:rPr>
                    <w:t>Втч</w:t>
                  </w:r>
                  <w:proofErr w:type="spellEnd"/>
                  <w:r w:rsidRPr="005149B0">
                    <w:rPr>
                      <w:rFonts w:ascii="Times New Roman" w:hAnsi="Times New Roman" w:cs="Times New Roman"/>
                      <w:color w:val="000000"/>
                      <w:sz w:val="16"/>
                      <w:szCs w:val="16"/>
                    </w:rPr>
                    <w:t>/м2/ГСОП</w:t>
                  </w:r>
                </w:p>
              </w:tc>
              <w:tc>
                <w:tcPr>
                  <w:tcW w:w="112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6"/>
                      <w:szCs w:val="16"/>
                    </w:rPr>
                  </w:pPr>
                  <w:r w:rsidRPr="005149B0">
                    <w:rPr>
                      <w:rFonts w:ascii="Times New Roman" w:hAnsi="Times New Roman" w:cs="Times New Roman"/>
                      <w:color w:val="000000"/>
                      <w:sz w:val="16"/>
                      <w:szCs w:val="16"/>
                    </w:rPr>
                    <w:t>3,55</w:t>
                  </w:r>
                </w:p>
              </w:tc>
              <w:tc>
                <w:tcPr>
                  <w:tcW w:w="99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6"/>
                      <w:szCs w:val="16"/>
                    </w:rPr>
                  </w:pPr>
                  <w:r w:rsidRPr="005149B0">
                    <w:rPr>
                      <w:rFonts w:ascii="Times New Roman" w:hAnsi="Times New Roman" w:cs="Times New Roman"/>
                      <w:color w:val="000000"/>
                      <w:sz w:val="16"/>
                      <w:szCs w:val="16"/>
                    </w:rPr>
                    <w:t>неприменимо</w:t>
                  </w:r>
                </w:p>
              </w:tc>
              <w:tc>
                <w:tcPr>
                  <w:tcW w:w="90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6"/>
                      <w:szCs w:val="16"/>
                    </w:rPr>
                  </w:pPr>
                  <w:r w:rsidRPr="005149B0">
                    <w:rPr>
                      <w:rFonts w:ascii="Times New Roman" w:hAnsi="Times New Roman" w:cs="Times New Roman"/>
                      <w:color w:val="000000"/>
                      <w:sz w:val="16"/>
                      <w:szCs w:val="16"/>
                    </w:rPr>
                    <w:t>неприменимо</w:t>
                  </w:r>
                </w:p>
              </w:tc>
              <w:tc>
                <w:tcPr>
                  <w:tcW w:w="90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6"/>
                      <w:szCs w:val="16"/>
                    </w:rPr>
                  </w:pPr>
                  <w:r w:rsidRPr="005149B0">
                    <w:rPr>
                      <w:rFonts w:ascii="Times New Roman" w:hAnsi="Times New Roman" w:cs="Times New Roman"/>
                      <w:color w:val="000000"/>
                      <w:sz w:val="16"/>
                      <w:szCs w:val="16"/>
                    </w:rPr>
                    <w:t>6%</w:t>
                  </w:r>
                </w:p>
              </w:tc>
            </w:tr>
            <w:tr w:rsidR="005149B0" w:rsidRPr="005149B0" w:rsidTr="005149B0">
              <w:trPr>
                <w:trHeight w:val="20"/>
              </w:trPr>
              <w:tc>
                <w:tcPr>
                  <w:tcW w:w="107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rPr>
                      <w:rFonts w:ascii="Times New Roman" w:hAnsi="Times New Roman" w:cs="Times New Roman"/>
                      <w:color w:val="000000"/>
                      <w:sz w:val="16"/>
                      <w:szCs w:val="16"/>
                    </w:rPr>
                  </w:pPr>
                  <w:r w:rsidRPr="005149B0">
                    <w:rPr>
                      <w:rFonts w:ascii="Times New Roman" w:hAnsi="Times New Roman" w:cs="Times New Roman"/>
                      <w:color w:val="000000"/>
                      <w:sz w:val="16"/>
                      <w:szCs w:val="16"/>
                    </w:rPr>
                    <w:t xml:space="preserve">Потребление иного энергетического ресурса на  нужды отопления и вентиляции, </w:t>
                  </w:r>
                  <w:proofErr w:type="spellStart"/>
                  <w:r w:rsidRPr="005149B0">
                    <w:rPr>
                      <w:rFonts w:ascii="Times New Roman" w:hAnsi="Times New Roman" w:cs="Times New Roman"/>
                      <w:color w:val="000000"/>
                      <w:sz w:val="16"/>
                      <w:szCs w:val="16"/>
                    </w:rPr>
                    <w:t>Втч</w:t>
                  </w:r>
                  <w:proofErr w:type="spellEnd"/>
                  <w:r w:rsidRPr="005149B0">
                    <w:rPr>
                      <w:rFonts w:ascii="Times New Roman" w:hAnsi="Times New Roman" w:cs="Times New Roman"/>
                      <w:color w:val="000000"/>
                      <w:sz w:val="16"/>
                      <w:szCs w:val="16"/>
                    </w:rPr>
                    <w:t>/м2/ГСОП</w:t>
                  </w:r>
                </w:p>
              </w:tc>
              <w:tc>
                <w:tcPr>
                  <w:tcW w:w="112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6"/>
                      <w:szCs w:val="16"/>
                    </w:rPr>
                  </w:pPr>
                  <w:r w:rsidRPr="005149B0">
                    <w:rPr>
                      <w:rFonts w:ascii="Times New Roman" w:hAnsi="Times New Roman" w:cs="Times New Roman"/>
                      <w:color w:val="000000"/>
                      <w:sz w:val="16"/>
                      <w:szCs w:val="16"/>
                    </w:rPr>
                    <w:t>51,76</w:t>
                  </w:r>
                </w:p>
              </w:tc>
              <w:tc>
                <w:tcPr>
                  <w:tcW w:w="99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6"/>
                      <w:szCs w:val="16"/>
                    </w:rPr>
                  </w:pPr>
                  <w:r w:rsidRPr="005149B0">
                    <w:rPr>
                      <w:rFonts w:ascii="Times New Roman" w:hAnsi="Times New Roman" w:cs="Times New Roman"/>
                      <w:color w:val="000000"/>
                      <w:sz w:val="16"/>
                      <w:szCs w:val="16"/>
                    </w:rPr>
                    <w:t>неприменимо</w:t>
                  </w:r>
                </w:p>
              </w:tc>
              <w:tc>
                <w:tcPr>
                  <w:tcW w:w="90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6"/>
                      <w:szCs w:val="16"/>
                    </w:rPr>
                  </w:pPr>
                  <w:r w:rsidRPr="005149B0">
                    <w:rPr>
                      <w:rFonts w:ascii="Times New Roman" w:hAnsi="Times New Roman" w:cs="Times New Roman"/>
                      <w:color w:val="000000"/>
                      <w:sz w:val="16"/>
                      <w:szCs w:val="16"/>
                    </w:rPr>
                    <w:t>неприменимо</w:t>
                  </w:r>
                </w:p>
              </w:tc>
              <w:tc>
                <w:tcPr>
                  <w:tcW w:w="90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49B0" w:rsidRPr="005149B0" w:rsidRDefault="005149B0" w:rsidP="005149B0">
                  <w:pPr>
                    <w:spacing w:after="0"/>
                    <w:jc w:val="center"/>
                    <w:rPr>
                      <w:rFonts w:ascii="Times New Roman" w:hAnsi="Times New Roman" w:cs="Times New Roman"/>
                      <w:color w:val="000000"/>
                      <w:sz w:val="16"/>
                      <w:szCs w:val="16"/>
                    </w:rPr>
                  </w:pPr>
                  <w:r w:rsidRPr="005149B0">
                    <w:rPr>
                      <w:rFonts w:ascii="Times New Roman" w:hAnsi="Times New Roman" w:cs="Times New Roman"/>
                      <w:color w:val="000000"/>
                      <w:sz w:val="16"/>
                      <w:szCs w:val="16"/>
                    </w:rPr>
                    <w:t>6%</w:t>
                  </w:r>
                </w:p>
              </w:tc>
            </w:tr>
          </w:tbl>
          <w:p w:rsidR="005149B0" w:rsidRPr="005149B0" w:rsidRDefault="005149B0" w:rsidP="005149B0">
            <w:pPr>
              <w:widowControl w:val="0"/>
              <w:tabs>
                <w:tab w:val="left" w:pos="0"/>
                <w:tab w:val="left" w:pos="411"/>
              </w:tabs>
              <w:spacing w:after="0"/>
              <w:rPr>
                <w:rFonts w:ascii="Times New Roman" w:hAnsi="Times New Roman" w:cs="Times New Roman"/>
                <w:b/>
                <w:i/>
                <w:sz w:val="18"/>
                <w:szCs w:val="18"/>
              </w:rPr>
            </w:pP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lastRenderedPageBreak/>
              <w:t>Сроки и этапы реализации программы</w:t>
            </w:r>
          </w:p>
        </w:tc>
        <w:tc>
          <w:tcPr>
            <w:tcW w:w="3474" w:type="pct"/>
            <w:shd w:val="clear" w:color="auto" w:fill="auto"/>
            <w:vAlign w:val="center"/>
          </w:tcPr>
          <w:p w:rsidR="005149B0" w:rsidRPr="005149B0" w:rsidRDefault="005149B0" w:rsidP="005149B0">
            <w:pPr>
              <w:widowControl w:val="0"/>
              <w:tabs>
                <w:tab w:val="left" w:pos="0"/>
                <w:tab w:val="left" w:pos="411"/>
              </w:tabs>
              <w:spacing w:after="0"/>
              <w:rPr>
                <w:rFonts w:ascii="Times New Roman" w:hAnsi="Times New Roman" w:cs="Times New Roman"/>
                <w:b/>
                <w:i/>
                <w:sz w:val="24"/>
              </w:rPr>
            </w:pPr>
            <w:r w:rsidRPr="005149B0">
              <w:rPr>
                <w:rFonts w:ascii="Times New Roman" w:eastAsia="Calibri" w:hAnsi="Times New Roman" w:cs="Times New Roman"/>
                <w:spacing w:val="-4"/>
                <w:sz w:val="24"/>
              </w:rPr>
              <w:t>2023-2025 годы</w:t>
            </w:r>
            <w:r>
              <w:rPr>
                <w:rFonts w:ascii="Times New Roman" w:eastAsia="Calibri" w:hAnsi="Times New Roman" w:cs="Times New Roman"/>
                <w:spacing w:val="-4"/>
                <w:sz w:val="24"/>
              </w:rPr>
              <w:t>, финансирование мероприятий по энергосбережению на 2026-2027годы не предусмотрено.</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 xml:space="preserve">Источники и объемы финансового обеспечения </w:t>
            </w:r>
            <w:r w:rsidRPr="005149B0">
              <w:rPr>
                <w:rFonts w:eastAsia="Calibri"/>
                <w:b/>
                <w:spacing w:val="-4"/>
                <w:sz w:val="24"/>
                <w:lang w:eastAsia="en-US"/>
              </w:rPr>
              <w:lastRenderedPageBreak/>
              <w:t>реализации программы</w:t>
            </w:r>
          </w:p>
        </w:tc>
        <w:tc>
          <w:tcPr>
            <w:tcW w:w="3474" w:type="pct"/>
            <w:shd w:val="clear" w:color="auto" w:fill="auto"/>
          </w:tcPr>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lastRenderedPageBreak/>
              <w:t xml:space="preserve">Источником финансирования мероприятий программы является бюджет МО Белоярский район </w:t>
            </w:r>
            <w:proofErr w:type="spellStart"/>
            <w:r w:rsidRPr="005149B0">
              <w:rPr>
                <w:rFonts w:ascii="Times New Roman" w:hAnsi="Times New Roman" w:cs="Times New Roman"/>
                <w:bCs/>
                <w:iCs/>
                <w:sz w:val="24"/>
              </w:rPr>
              <w:t>ХМАО-Югры</w:t>
            </w:r>
            <w:proofErr w:type="spellEnd"/>
            <w:r w:rsidRPr="005149B0">
              <w:rPr>
                <w:rFonts w:ascii="Times New Roman" w:hAnsi="Times New Roman" w:cs="Times New Roman"/>
                <w:bCs/>
                <w:iCs/>
                <w:sz w:val="24"/>
              </w:rPr>
              <w:t>.</w:t>
            </w:r>
          </w:p>
          <w:p w:rsidR="005149B0" w:rsidRPr="005149B0" w:rsidRDefault="005149B0" w:rsidP="00FB67F2">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 xml:space="preserve">Объем финансовых ресурсов, необходимый для реализации </w:t>
            </w:r>
            <w:r w:rsidRPr="005149B0">
              <w:rPr>
                <w:rFonts w:ascii="Times New Roman" w:hAnsi="Times New Roman" w:cs="Times New Roman"/>
                <w:bCs/>
                <w:iCs/>
                <w:sz w:val="24"/>
              </w:rPr>
              <w:lastRenderedPageBreak/>
              <w:t xml:space="preserve">программы, </w:t>
            </w:r>
            <w:r w:rsidRPr="00FB67F2">
              <w:rPr>
                <w:rFonts w:ascii="Times New Roman" w:hAnsi="Times New Roman" w:cs="Times New Roman"/>
                <w:bCs/>
                <w:iCs/>
                <w:sz w:val="24"/>
              </w:rPr>
              <w:t>составляет: 15</w:t>
            </w:r>
            <w:r w:rsidR="00FB67F2" w:rsidRPr="00FB67F2">
              <w:rPr>
                <w:rFonts w:ascii="Times New Roman" w:hAnsi="Times New Roman" w:cs="Times New Roman"/>
                <w:bCs/>
                <w:iCs/>
                <w:sz w:val="24"/>
              </w:rPr>
              <w:t>3</w:t>
            </w:r>
            <w:r w:rsidRPr="00FB67F2">
              <w:rPr>
                <w:rFonts w:ascii="Times New Roman" w:hAnsi="Times New Roman" w:cs="Times New Roman"/>
                <w:bCs/>
                <w:iCs/>
                <w:sz w:val="24"/>
              </w:rPr>
              <w:t>0,6</w:t>
            </w:r>
            <w:r w:rsidR="00FB67F2" w:rsidRPr="00FB67F2">
              <w:rPr>
                <w:rFonts w:ascii="Times New Roman" w:hAnsi="Times New Roman" w:cs="Times New Roman"/>
                <w:bCs/>
                <w:iCs/>
                <w:sz w:val="24"/>
              </w:rPr>
              <w:t>3</w:t>
            </w:r>
            <w:r w:rsidRPr="00FB67F2">
              <w:rPr>
                <w:rFonts w:ascii="Times New Roman" w:hAnsi="Times New Roman" w:cs="Times New Roman"/>
                <w:bCs/>
                <w:iCs/>
                <w:sz w:val="24"/>
              </w:rPr>
              <w:t xml:space="preserve"> тыс. руб.</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lastRenderedPageBreak/>
              <w:t>Планируемые результаты реализации программы</w:t>
            </w:r>
          </w:p>
        </w:tc>
        <w:tc>
          <w:tcPr>
            <w:tcW w:w="3474" w:type="pct"/>
            <w:shd w:val="clear" w:color="auto" w:fill="auto"/>
          </w:tcPr>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w:t>
            </w:r>
            <w:r w:rsidRPr="005149B0">
              <w:rPr>
                <w:rFonts w:ascii="Times New Roman" w:hAnsi="Times New Roman" w:cs="Times New Roman"/>
                <w:bCs/>
                <w:iCs/>
                <w:sz w:val="24"/>
              </w:rPr>
              <w:tab/>
              <w:t>сокращение объемов потребления:</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Здание администрации:</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электрической энергии – не требуется;</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тепловой энергии – на 10 % или 15,4 Гкал к уровню 2021 года;</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холодной воды – на 12 % или 12 м</w:t>
            </w:r>
            <w:r w:rsidRPr="005149B0">
              <w:rPr>
                <w:rFonts w:ascii="Times New Roman" w:hAnsi="Times New Roman" w:cs="Times New Roman"/>
                <w:bCs/>
                <w:iCs/>
                <w:sz w:val="24"/>
                <w:vertAlign w:val="superscript"/>
              </w:rPr>
              <w:t>3</w:t>
            </w:r>
            <w:r w:rsidRPr="005149B0">
              <w:rPr>
                <w:rFonts w:ascii="Times New Roman" w:hAnsi="Times New Roman" w:cs="Times New Roman"/>
                <w:bCs/>
                <w:iCs/>
                <w:sz w:val="24"/>
              </w:rPr>
              <w:t xml:space="preserve"> Гкал к уровню 2021 года.</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 xml:space="preserve">Гараж </w:t>
            </w:r>
            <w:proofErr w:type="spellStart"/>
            <w:r w:rsidRPr="005149B0">
              <w:rPr>
                <w:rFonts w:ascii="Times New Roman" w:hAnsi="Times New Roman" w:cs="Times New Roman"/>
                <w:bCs/>
                <w:iCs/>
                <w:sz w:val="24"/>
              </w:rPr>
              <w:t>пождепо</w:t>
            </w:r>
            <w:proofErr w:type="spellEnd"/>
            <w:r w:rsidRPr="005149B0">
              <w:rPr>
                <w:rFonts w:ascii="Times New Roman" w:hAnsi="Times New Roman" w:cs="Times New Roman"/>
                <w:bCs/>
                <w:iCs/>
                <w:sz w:val="24"/>
              </w:rPr>
              <w:t>, ул.Лесная</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электрической энергии – не требуется;</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тепловой энергии – на 6 % или 0,96 Гкал к уровню 2021 года;</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холодной воды – не требуется.</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 xml:space="preserve">по зданию МАДОУ «Детский сад «Олененок» с. </w:t>
            </w:r>
            <w:proofErr w:type="spellStart"/>
            <w:r w:rsidRPr="005149B0">
              <w:rPr>
                <w:rFonts w:ascii="Times New Roman" w:hAnsi="Times New Roman" w:cs="Times New Roman"/>
                <w:bCs/>
                <w:iCs/>
                <w:sz w:val="24"/>
              </w:rPr>
              <w:t>Казым</w:t>
            </w:r>
            <w:proofErr w:type="spellEnd"/>
            <w:r w:rsidRPr="005149B0">
              <w:rPr>
                <w:rFonts w:ascii="Times New Roman" w:hAnsi="Times New Roman" w:cs="Times New Roman"/>
                <w:bCs/>
                <w:iCs/>
                <w:sz w:val="24"/>
              </w:rPr>
              <w:t>»:</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электрической энергии – 505 кВт*ч к уровню 2021 года;</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тепловой энергии – не требуется;</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горячей воды – не требуется;</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холодной воды – 122 м</w:t>
            </w:r>
            <w:r w:rsidRPr="005149B0">
              <w:rPr>
                <w:rFonts w:ascii="Times New Roman" w:hAnsi="Times New Roman" w:cs="Times New Roman"/>
                <w:bCs/>
                <w:iCs/>
                <w:sz w:val="24"/>
                <w:vertAlign w:val="superscript"/>
              </w:rPr>
              <w:t>3</w:t>
            </w:r>
            <w:r w:rsidRPr="005149B0">
              <w:rPr>
                <w:rFonts w:ascii="Times New Roman" w:hAnsi="Times New Roman" w:cs="Times New Roman"/>
                <w:bCs/>
                <w:iCs/>
                <w:sz w:val="24"/>
              </w:rPr>
              <w:t xml:space="preserve"> к уровню 2021 года.</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ул. Школьная д. 7а:</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 xml:space="preserve">электрической энергии – 72747 </w:t>
            </w:r>
            <w:proofErr w:type="spellStart"/>
            <w:r w:rsidRPr="005149B0">
              <w:rPr>
                <w:rFonts w:ascii="Times New Roman" w:hAnsi="Times New Roman" w:cs="Times New Roman"/>
                <w:bCs/>
                <w:iCs/>
                <w:sz w:val="24"/>
              </w:rPr>
              <w:t>кВт×ч</w:t>
            </w:r>
            <w:proofErr w:type="spellEnd"/>
            <w:r w:rsidRPr="005149B0">
              <w:rPr>
                <w:rFonts w:ascii="Times New Roman" w:hAnsi="Times New Roman" w:cs="Times New Roman"/>
                <w:bCs/>
                <w:iCs/>
                <w:sz w:val="24"/>
              </w:rPr>
              <w:t>, 60 % к уровню 2021 года;</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тепловой энергии – 12 Гкал, 1,6 % к уровню 2021 года;</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холодной воды – 322 м</w:t>
            </w:r>
            <w:r w:rsidRPr="005149B0">
              <w:rPr>
                <w:rFonts w:ascii="Times New Roman" w:hAnsi="Times New Roman" w:cs="Times New Roman"/>
                <w:bCs/>
                <w:iCs/>
                <w:sz w:val="24"/>
                <w:vertAlign w:val="superscript"/>
              </w:rPr>
              <w:t>3</w:t>
            </w:r>
            <w:r w:rsidRPr="005149B0">
              <w:rPr>
                <w:rFonts w:ascii="Times New Roman" w:hAnsi="Times New Roman" w:cs="Times New Roman"/>
                <w:bCs/>
                <w:iCs/>
                <w:sz w:val="24"/>
              </w:rPr>
              <w:t>, 28 % к уровню 2021 года</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 xml:space="preserve">ул. </w:t>
            </w:r>
            <w:proofErr w:type="spellStart"/>
            <w:r w:rsidRPr="005149B0">
              <w:rPr>
                <w:rFonts w:ascii="Times New Roman" w:hAnsi="Times New Roman" w:cs="Times New Roman"/>
                <w:bCs/>
                <w:iCs/>
                <w:sz w:val="24"/>
              </w:rPr>
              <w:t>Каксина</w:t>
            </w:r>
            <w:proofErr w:type="spellEnd"/>
            <w:r w:rsidRPr="005149B0">
              <w:rPr>
                <w:rFonts w:ascii="Times New Roman" w:hAnsi="Times New Roman" w:cs="Times New Roman"/>
                <w:bCs/>
                <w:iCs/>
                <w:sz w:val="24"/>
              </w:rPr>
              <w:t>, д. 4А:</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 xml:space="preserve">электрической энергии – 12067 </w:t>
            </w:r>
            <w:proofErr w:type="spellStart"/>
            <w:r w:rsidRPr="005149B0">
              <w:rPr>
                <w:rFonts w:ascii="Times New Roman" w:hAnsi="Times New Roman" w:cs="Times New Roman"/>
                <w:bCs/>
                <w:iCs/>
                <w:sz w:val="24"/>
              </w:rPr>
              <w:t>кВт×ч</w:t>
            </w:r>
            <w:proofErr w:type="spellEnd"/>
            <w:r w:rsidRPr="005149B0">
              <w:rPr>
                <w:rFonts w:ascii="Times New Roman" w:hAnsi="Times New Roman" w:cs="Times New Roman"/>
                <w:bCs/>
                <w:iCs/>
                <w:sz w:val="24"/>
              </w:rPr>
              <w:t>, 20 % к уровню 2021 года;</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тепловой энергии – 37,84 Гкал, 10 % к уровню 2021 года;</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холодной воды – 367 м</w:t>
            </w:r>
            <w:r w:rsidRPr="005149B0">
              <w:rPr>
                <w:rFonts w:ascii="Times New Roman" w:hAnsi="Times New Roman" w:cs="Times New Roman"/>
                <w:bCs/>
                <w:iCs/>
                <w:sz w:val="24"/>
                <w:vertAlign w:val="superscript"/>
              </w:rPr>
              <w:t>3</w:t>
            </w:r>
            <w:r w:rsidRPr="005149B0">
              <w:rPr>
                <w:rFonts w:ascii="Times New Roman" w:hAnsi="Times New Roman" w:cs="Times New Roman"/>
                <w:bCs/>
                <w:iCs/>
                <w:sz w:val="24"/>
              </w:rPr>
              <w:t>, 31 % к уровню 2021 года.</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по зданию МАУ «</w:t>
            </w:r>
            <w:proofErr w:type="spellStart"/>
            <w:r w:rsidRPr="005149B0">
              <w:rPr>
                <w:rFonts w:ascii="Times New Roman" w:hAnsi="Times New Roman" w:cs="Times New Roman"/>
                <w:bCs/>
                <w:iCs/>
                <w:sz w:val="24"/>
              </w:rPr>
              <w:t>ЦКиС</w:t>
            </w:r>
            <w:proofErr w:type="spellEnd"/>
            <w:r w:rsidRPr="005149B0">
              <w:rPr>
                <w:rFonts w:ascii="Times New Roman" w:hAnsi="Times New Roman" w:cs="Times New Roman"/>
                <w:bCs/>
                <w:iCs/>
                <w:sz w:val="24"/>
              </w:rPr>
              <w:t xml:space="preserve"> «Прометей»:</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электрической энергии – не требуется;</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тепловой энергии – не требуется;</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горячей воды – не требуется;</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холодной воды – не требуется.</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 xml:space="preserve">по зданию МАУК «Центр </w:t>
            </w:r>
            <w:proofErr w:type="spellStart"/>
            <w:r w:rsidRPr="005149B0">
              <w:rPr>
                <w:rFonts w:ascii="Times New Roman" w:hAnsi="Times New Roman" w:cs="Times New Roman"/>
                <w:bCs/>
                <w:iCs/>
                <w:sz w:val="24"/>
              </w:rPr>
              <w:t>историко</w:t>
            </w:r>
            <w:proofErr w:type="spellEnd"/>
            <w:r w:rsidRPr="005149B0">
              <w:rPr>
                <w:rFonts w:ascii="Times New Roman" w:hAnsi="Times New Roman" w:cs="Times New Roman"/>
                <w:bCs/>
                <w:iCs/>
                <w:sz w:val="24"/>
              </w:rPr>
              <w:t xml:space="preserve"> - культурного наследия «</w:t>
            </w:r>
            <w:proofErr w:type="spellStart"/>
            <w:r w:rsidRPr="005149B0">
              <w:rPr>
                <w:rFonts w:ascii="Times New Roman" w:hAnsi="Times New Roman" w:cs="Times New Roman"/>
                <w:bCs/>
                <w:iCs/>
                <w:sz w:val="24"/>
              </w:rPr>
              <w:t>Касум</w:t>
            </w:r>
            <w:proofErr w:type="spellEnd"/>
            <w:r w:rsidRPr="005149B0">
              <w:rPr>
                <w:rFonts w:ascii="Times New Roman" w:hAnsi="Times New Roman" w:cs="Times New Roman"/>
                <w:bCs/>
                <w:iCs/>
                <w:sz w:val="24"/>
              </w:rPr>
              <w:t xml:space="preserve"> </w:t>
            </w:r>
            <w:proofErr w:type="spellStart"/>
            <w:r w:rsidRPr="005149B0">
              <w:rPr>
                <w:rFonts w:ascii="Times New Roman" w:hAnsi="Times New Roman" w:cs="Times New Roman"/>
                <w:bCs/>
                <w:iCs/>
                <w:sz w:val="24"/>
              </w:rPr>
              <w:t>ёх</w:t>
            </w:r>
            <w:proofErr w:type="spellEnd"/>
            <w:r w:rsidRPr="005149B0">
              <w:rPr>
                <w:rFonts w:ascii="Times New Roman" w:hAnsi="Times New Roman" w:cs="Times New Roman"/>
                <w:bCs/>
                <w:iCs/>
                <w:sz w:val="24"/>
              </w:rPr>
              <w:t>»:</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электрической энергии – 6323 кВт*ч или 23% к уровню 2021 года;</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тепловой энергии –не требуется;</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горячей воды – не требуется;</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холодной воды – не требуется;</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природного газа -1,008 тыс. м3 или 6% к уровню 2021 года;</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топливо твёрдое – 0,3 т или 6% к уровню 2021 года.</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w:t>
            </w:r>
            <w:r w:rsidRPr="005149B0">
              <w:rPr>
                <w:rFonts w:ascii="Times New Roman" w:hAnsi="Times New Roman" w:cs="Times New Roman"/>
                <w:bCs/>
                <w:iCs/>
                <w:sz w:val="24"/>
              </w:rPr>
              <w:tab/>
              <w:t>улучшение технических характеристик помещения учреждения.</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Социальная эффективность:</w:t>
            </w:r>
          </w:p>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 формирование энергосберегающего типа мышления у сотрудников Учреждения,</w:t>
            </w:r>
          </w:p>
          <w:p w:rsidR="005149B0" w:rsidRPr="005149B0" w:rsidRDefault="005149B0" w:rsidP="005149B0">
            <w:pPr>
              <w:widowControl w:val="0"/>
              <w:tabs>
                <w:tab w:val="left" w:pos="0"/>
                <w:tab w:val="left" w:pos="411"/>
              </w:tabs>
              <w:spacing w:after="0"/>
              <w:rPr>
                <w:rFonts w:ascii="Times New Roman" w:hAnsi="Times New Roman" w:cs="Times New Roman"/>
                <w:b/>
                <w:i/>
                <w:sz w:val="24"/>
              </w:rPr>
            </w:pPr>
            <w:r w:rsidRPr="005149B0">
              <w:rPr>
                <w:rFonts w:ascii="Times New Roman" w:hAnsi="Times New Roman" w:cs="Times New Roman"/>
                <w:bCs/>
                <w:iCs/>
                <w:sz w:val="24"/>
              </w:rPr>
              <w:lastRenderedPageBreak/>
              <w:t>-эффективное использование энергетических ресурсов в Учреждении.</w:t>
            </w:r>
          </w:p>
        </w:tc>
      </w:tr>
    </w:tbl>
    <w:p w:rsidR="001740B3" w:rsidRDefault="001740B3" w:rsidP="00F97A73"/>
    <w:p w:rsidR="001740B3" w:rsidRPr="001740B3" w:rsidRDefault="001740B3" w:rsidP="001740B3">
      <w:pPr>
        <w:pageBreakBefore/>
        <w:spacing w:line="276" w:lineRule="auto"/>
        <w:ind w:firstLine="709"/>
        <w:rPr>
          <w:rFonts w:ascii="Times New Roman" w:hAnsi="Times New Roman" w:cs="Times New Roman"/>
          <w:b/>
          <w:szCs w:val="28"/>
        </w:rPr>
      </w:pPr>
      <w:r w:rsidRPr="001740B3">
        <w:rPr>
          <w:rFonts w:ascii="Times New Roman" w:hAnsi="Times New Roman" w:cs="Times New Roman"/>
          <w:b/>
          <w:szCs w:val="28"/>
        </w:rPr>
        <w:lastRenderedPageBreak/>
        <w:t>Сведения об организации заказчике муниципальной программы энергосбережения, осуществляющей реализацию программы</w:t>
      </w:r>
      <w:r>
        <w:rPr>
          <w:rFonts w:ascii="Times New Roman" w:hAnsi="Times New Roman" w:cs="Times New Roman"/>
          <w:b/>
          <w:szCs w:val="28"/>
        </w:rPr>
        <w:t xml:space="preserve"> и лицах, ответственных за ее реализацию</w:t>
      </w:r>
      <w:r w:rsidRPr="001740B3">
        <w:rPr>
          <w:rFonts w:ascii="Times New Roman" w:hAnsi="Times New Roman" w:cs="Times New Roman"/>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63"/>
        <w:gridCol w:w="6548"/>
      </w:tblGrid>
      <w:tr w:rsidR="001740B3" w:rsidRPr="00E0548B" w:rsidTr="003825AB">
        <w:tc>
          <w:tcPr>
            <w:tcW w:w="1521" w:type="pct"/>
            <w:shd w:val="clear" w:color="auto" w:fill="auto"/>
          </w:tcPr>
          <w:p w:rsidR="001740B3" w:rsidRPr="00E0548B" w:rsidRDefault="001740B3" w:rsidP="003825AB">
            <w:pPr>
              <w:pStyle w:val="western"/>
              <w:spacing w:before="0" w:beforeAutospacing="0" w:after="0" w:afterAutospacing="0"/>
              <w:jc w:val="left"/>
              <w:rPr>
                <w:rFonts w:eastAsia="Calibri"/>
                <w:b/>
                <w:bCs/>
                <w:spacing w:val="-4"/>
                <w:sz w:val="24"/>
                <w:lang w:eastAsia="en-US"/>
              </w:rPr>
            </w:pPr>
            <w:r w:rsidRPr="00E0548B">
              <w:rPr>
                <w:b/>
                <w:bCs/>
                <w:sz w:val="24"/>
              </w:rPr>
              <w:t>Наименование организации</w:t>
            </w:r>
          </w:p>
        </w:tc>
        <w:tc>
          <w:tcPr>
            <w:tcW w:w="3479" w:type="pct"/>
            <w:shd w:val="clear" w:color="auto" w:fill="auto"/>
          </w:tcPr>
          <w:p w:rsidR="001740B3" w:rsidRPr="00E0548B" w:rsidRDefault="001740B3" w:rsidP="001740B3">
            <w:pPr>
              <w:widowControl w:val="0"/>
              <w:tabs>
                <w:tab w:val="left" w:pos="0"/>
                <w:tab w:val="left" w:pos="411"/>
              </w:tabs>
              <w:spacing w:after="0"/>
              <w:rPr>
                <w:b/>
                <w:i/>
                <w:sz w:val="24"/>
              </w:rPr>
            </w:pPr>
            <w:r>
              <w:rPr>
                <w:rFonts w:ascii="Times New Roman" w:hAnsi="Times New Roman" w:cs="Times New Roman"/>
                <w:spacing w:val="-4"/>
                <w:sz w:val="24"/>
              </w:rPr>
              <w:t>М</w:t>
            </w:r>
            <w:r w:rsidRPr="001740B3">
              <w:rPr>
                <w:rFonts w:ascii="Times New Roman" w:hAnsi="Times New Roman" w:cs="Times New Roman"/>
                <w:spacing w:val="-4"/>
                <w:sz w:val="24"/>
              </w:rPr>
              <w:t xml:space="preserve">униципальное казенное учреждение администрация сельского поселения </w:t>
            </w:r>
            <w:proofErr w:type="spellStart"/>
            <w:r w:rsidRPr="001740B3">
              <w:rPr>
                <w:rFonts w:ascii="Times New Roman" w:hAnsi="Times New Roman" w:cs="Times New Roman"/>
                <w:spacing w:val="-4"/>
                <w:sz w:val="24"/>
              </w:rPr>
              <w:t>Казым</w:t>
            </w:r>
            <w:proofErr w:type="spellEnd"/>
            <w:r w:rsidRPr="001740B3">
              <w:rPr>
                <w:rFonts w:ascii="Times New Roman" w:hAnsi="Times New Roman" w:cs="Times New Roman"/>
                <w:spacing w:val="-4"/>
                <w:sz w:val="24"/>
              </w:rPr>
              <w:t xml:space="preserve"> Белоярского района</w:t>
            </w:r>
          </w:p>
        </w:tc>
      </w:tr>
      <w:tr w:rsidR="001740B3" w:rsidRPr="00E0548B" w:rsidTr="003825AB">
        <w:tc>
          <w:tcPr>
            <w:tcW w:w="1521" w:type="pct"/>
            <w:shd w:val="clear" w:color="auto" w:fill="auto"/>
          </w:tcPr>
          <w:p w:rsidR="001740B3" w:rsidRPr="00E0548B" w:rsidRDefault="001740B3" w:rsidP="003825AB">
            <w:pPr>
              <w:pStyle w:val="western"/>
              <w:spacing w:before="0" w:beforeAutospacing="0" w:after="0" w:afterAutospacing="0"/>
              <w:jc w:val="left"/>
              <w:rPr>
                <w:rFonts w:eastAsia="Calibri"/>
                <w:b/>
                <w:spacing w:val="-4"/>
                <w:sz w:val="24"/>
                <w:lang w:eastAsia="en-US"/>
              </w:rPr>
            </w:pPr>
            <w:r w:rsidRPr="00E0548B">
              <w:rPr>
                <w:rFonts w:eastAsia="Calibri"/>
                <w:spacing w:val="-4"/>
                <w:sz w:val="24"/>
                <w:lang w:eastAsia="en-US"/>
              </w:rPr>
              <w:br w:type="page"/>
            </w:r>
            <w:r w:rsidRPr="00E0548B">
              <w:rPr>
                <w:rFonts w:eastAsia="Calibri"/>
                <w:b/>
                <w:spacing w:val="-4"/>
                <w:sz w:val="24"/>
                <w:lang w:eastAsia="en-US"/>
              </w:rPr>
              <w:t>Фамилия, имя, отчество, должность, телефон руководителя Программы</w:t>
            </w:r>
          </w:p>
        </w:tc>
        <w:tc>
          <w:tcPr>
            <w:tcW w:w="3479" w:type="pct"/>
            <w:shd w:val="clear" w:color="auto" w:fill="auto"/>
          </w:tcPr>
          <w:p w:rsidR="001740B3" w:rsidRDefault="001740B3" w:rsidP="003825AB">
            <w:pPr>
              <w:pStyle w:val="ae"/>
              <w:rPr>
                <w:rFonts w:ascii="Times New Roman" w:hAnsi="Times New Roman"/>
                <w:spacing w:val="-4"/>
                <w:sz w:val="24"/>
                <w:szCs w:val="24"/>
              </w:rPr>
            </w:pPr>
            <w:proofErr w:type="spellStart"/>
            <w:r w:rsidRPr="00720260">
              <w:rPr>
                <w:rFonts w:ascii="Times New Roman" w:hAnsi="Times New Roman"/>
                <w:spacing w:val="-4"/>
                <w:sz w:val="24"/>
                <w:szCs w:val="24"/>
              </w:rPr>
              <w:t>Назырова</w:t>
            </w:r>
            <w:proofErr w:type="spellEnd"/>
            <w:r w:rsidRPr="00720260">
              <w:rPr>
                <w:rFonts w:ascii="Times New Roman" w:hAnsi="Times New Roman"/>
                <w:spacing w:val="-4"/>
                <w:sz w:val="24"/>
                <w:szCs w:val="24"/>
              </w:rPr>
              <w:t xml:space="preserve"> </w:t>
            </w:r>
            <w:proofErr w:type="spellStart"/>
            <w:r w:rsidRPr="00720260">
              <w:rPr>
                <w:rFonts w:ascii="Times New Roman" w:hAnsi="Times New Roman"/>
                <w:spacing w:val="-4"/>
                <w:sz w:val="24"/>
                <w:szCs w:val="24"/>
              </w:rPr>
              <w:t>Алсу</w:t>
            </w:r>
            <w:proofErr w:type="spellEnd"/>
            <w:r w:rsidRPr="00720260">
              <w:rPr>
                <w:rFonts w:ascii="Times New Roman" w:hAnsi="Times New Roman"/>
                <w:spacing w:val="-4"/>
                <w:sz w:val="24"/>
                <w:szCs w:val="24"/>
              </w:rPr>
              <w:t xml:space="preserve"> </w:t>
            </w:r>
            <w:proofErr w:type="spellStart"/>
            <w:r w:rsidRPr="00720260">
              <w:rPr>
                <w:rFonts w:ascii="Times New Roman" w:hAnsi="Times New Roman"/>
                <w:spacing w:val="-4"/>
                <w:sz w:val="24"/>
                <w:szCs w:val="24"/>
              </w:rPr>
              <w:t>Хасимовна</w:t>
            </w:r>
            <w:proofErr w:type="spellEnd"/>
          </w:p>
          <w:p w:rsidR="001740B3" w:rsidRPr="00E0548B" w:rsidRDefault="001740B3" w:rsidP="003825AB">
            <w:pPr>
              <w:pStyle w:val="ae"/>
              <w:rPr>
                <w:rFonts w:ascii="Times New Roman" w:hAnsi="Times New Roman"/>
                <w:spacing w:val="-4"/>
                <w:sz w:val="24"/>
                <w:szCs w:val="24"/>
              </w:rPr>
            </w:pPr>
            <w:r w:rsidRPr="009C5345">
              <w:rPr>
                <w:rFonts w:ascii="Times New Roman" w:hAnsi="Times New Roman"/>
                <w:spacing w:val="-4"/>
                <w:sz w:val="24"/>
                <w:szCs w:val="24"/>
              </w:rPr>
              <w:t xml:space="preserve">Глава сельского поселения </w:t>
            </w:r>
            <w:proofErr w:type="spellStart"/>
            <w:r>
              <w:rPr>
                <w:rFonts w:ascii="Times New Roman" w:hAnsi="Times New Roman"/>
                <w:spacing w:val="-4"/>
                <w:sz w:val="24"/>
                <w:szCs w:val="24"/>
              </w:rPr>
              <w:t>Казым</w:t>
            </w:r>
            <w:proofErr w:type="spellEnd"/>
          </w:p>
          <w:p w:rsidR="001740B3" w:rsidRPr="005D44A8" w:rsidRDefault="001740B3" w:rsidP="003825AB">
            <w:pPr>
              <w:widowControl w:val="0"/>
              <w:tabs>
                <w:tab w:val="left" w:pos="0"/>
                <w:tab w:val="left" w:pos="411"/>
              </w:tabs>
              <w:rPr>
                <w:snapToGrid w:val="0"/>
                <w:spacing w:val="-4"/>
                <w:sz w:val="24"/>
              </w:rPr>
            </w:pPr>
            <w:r w:rsidRPr="005D44A8">
              <w:rPr>
                <w:snapToGrid w:val="0"/>
                <w:spacing w:val="-4"/>
                <w:sz w:val="24"/>
              </w:rPr>
              <w:t>8(34670) 3-15-31</w:t>
            </w:r>
          </w:p>
          <w:p w:rsidR="001740B3" w:rsidRPr="00E0548B" w:rsidRDefault="001740B3" w:rsidP="003825AB">
            <w:pPr>
              <w:widowControl w:val="0"/>
              <w:tabs>
                <w:tab w:val="left" w:pos="0"/>
                <w:tab w:val="left" w:pos="411"/>
              </w:tabs>
              <w:rPr>
                <w:b/>
                <w:i/>
                <w:sz w:val="24"/>
              </w:rPr>
            </w:pPr>
            <w:r w:rsidRPr="005D44A8">
              <w:rPr>
                <w:snapToGrid w:val="0"/>
                <w:spacing w:val="-4"/>
                <w:sz w:val="24"/>
              </w:rPr>
              <w:t>kazymadm@yandex.ru</w:t>
            </w:r>
          </w:p>
        </w:tc>
      </w:tr>
      <w:tr w:rsidR="001740B3" w:rsidRPr="00E0548B" w:rsidTr="003825AB">
        <w:tc>
          <w:tcPr>
            <w:tcW w:w="1521" w:type="pct"/>
            <w:shd w:val="clear" w:color="auto" w:fill="auto"/>
          </w:tcPr>
          <w:p w:rsidR="001740B3" w:rsidRPr="00E0548B" w:rsidRDefault="001740B3" w:rsidP="003825AB">
            <w:pPr>
              <w:pStyle w:val="ae"/>
              <w:rPr>
                <w:rFonts w:ascii="Times New Roman" w:eastAsia="Calibri" w:hAnsi="Times New Roman"/>
                <w:b/>
                <w:spacing w:val="-4"/>
                <w:sz w:val="24"/>
                <w:szCs w:val="24"/>
                <w:lang w:eastAsia="en-US"/>
              </w:rPr>
            </w:pPr>
            <w:r w:rsidRPr="00E0548B">
              <w:rPr>
                <w:rFonts w:ascii="Times New Roman" w:eastAsia="Calibri" w:hAnsi="Times New Roman"/>
                <w:b/>
                <w:spacing w:val="-4"/>
                <w:sz w:val="24"/>
                <w:szCs w:val="24"/>
                <w:lang w:eastAsia="en-US"/>
              </w:rPr>
              <w:t>Ответственный за энергосбережение в учреждении</w:t>
            </w:r>
          </w:p>
        </w:tc>
        <w:tc>
          <w:tcPr>
            <w:tcW w:w="3479" w:type="pct"/>
            <w:shd w:val="clear" w:color="auto" w:fill="auto"/>
          </w:tcPr>
          <w:p w:rsidR="001740B3" w:rsidRDefault="001740B3" w:rsidP="003825AB">
            <w:pPr>
              <w:pStyle w:val="ae"/>
              <w:rPr>
                <w:rFonts w:ascii="Times New Roman" w:eastAsia="Calibri" w:hAnsi="Times New Roman"/>
                <w:spacing w:val="-4"/>
                <w:sz w:val="24"/>
                <w:szCs w:val="24"/>
                <w:lang w:eastAsia="en-US"/>
              </w:rPr>
            </w:pPr>
            <w:r w:rsidRPr="00960647">
              <w:rPr>
                <w:rFonts w:ascii="Times New Roman" w:eastAsia="Calibri" w:hAnsi="Times New Roman"/>
                <w:spacing w:val="-4"/>
                <w:sz w:val="24"/>
                <w:szCs w:val="24"/>
                <w:lang w:eastAsia="en-US"/>
              </w:rPr>
              <w:t>Соколова Анастасия Андреевна</w:t>
            </w:r>
            <w:r>
              <w:rPr>
                <w:rFonts w:ascii="Times New Roman" w:eastAsia="Calibri" w:hAnsi="Times New Roman"/>
                <w:spacing w:val="-4"/>
                <w:sz w:val="24"/>
                <w:szCs w:val="24"/>
                <w:lang w:eastAsia="en-US"/>
              </w:rPr>
              <w:t>,</w:t>
            </w:r>
          </w:p>
          <w:p w:rsidR="001740B3" w:rsidRDefault="001740B3" w:rsidP="003825AB">
            <w:pPr>
              <w:pStyle w:val="ae"/>
              <w:rPr>
                <w:rFonts w:ascii="Times New Roman" w:eastAsia="Calibri" w:hAnsi="Times New Roman"/>
                <w:spacing w:val="-4"/>
                <w:sz w:val="24"/>
                <w:szCs w:val="24"/>
                <w:lang w:eastAsia="en-US"/>
              </w:rPr>
            </w:pPr>
            <w:r w:rsidRPr="00960647">
              <w:rPr>
                <w:rFonts w:ascii="Times New Roman" w:eastAsia="Calibri" w:hAnsi="Times New Roman"/>
                <w:spacing w:val="-4"/>
                <w:sz w:val="24"/>
                <w:szCs w:val="24"/>
                <w:lang w:eastAsia="en-US"/>
              </w:rPr>
              <w:t xml:space="preserve">Главный специалист сектора муниципального хозяйства Администрации сельского поселения </w:t>
            </w:r>
            <w:proofErr w:type="spellStart"/>
            <w:r w:rsidRPr="00960647">
              <w:rPr>
                <w:rFonts w:ascii="Times New Roman" w:eastAsia="Calibri" w:hAnsi="Times New Roman"/>
                <w:spacing w:val="-4"/>
                <w:sz w:val="24"/>
                <w:szCs w:val="24"/>
                <w:lang w:eastAsia="en-US"/>
              </w:rPr>
              <w:t>Казым</w:t>
            </w:r>
            <w:proofErr w:type="spellEnd"/>
          </w:p>
          <w:p w:rsidR="001740B3" w:rsidRDefault="001740B3" w:rsidP="003825AB">
            <w:pPr>
              <w:pStyle w:val="ae"/>
              <w:rPr>
                <w:rFonts w:ascii="Times New Roman" w:eastAsia="Calibri" w:hAnsi="Times New Roman"/>
                <w:spacing w:val="-4"/>
                <w:sz w:val="24"/>
                <w:szCs w:val="24"/>
                <w:lang w:eastAsia="en-US"/>
              </w:rPr>
            </w:pPr>
            <w:r w:rsidRPr="00960647">
              <w:rPr>
                <w:rFonts w:ascii="Times New Roman" w:eastAsia="Calibri" w:hAnsi="Times New Roman"/>
                <w:spacing w:val="-4"/>
                <w:sz w:val="24"/>
                <w:szCs w:val="24"/>
                <w:lang w:eastAsia="en-US"/>
              </w:rPr>
              <w:t>8346703409</w:t>
            </w:r>
          </w:p>
          <w:p w:rsidR="001740B3" w:rsidRDefault="001740B3" w:rsidP="003825AB">
            <w:pPr>
              <w:pStyle w:val="ae"/>
              <w:rPr>
                <w:rFonts w:ascii="Times New Roman" w:eastAsia="Calibri" w:hAnsi="Times New Roman"/>
                <w:spacing w:val="-4"/>
                <w:sz w:val="24"/>
                <w:szCs w:val="24"/>
                <w:lang w:eastAsia="en-US"/>
              </w:rPr>
            </w:pPr>
            <w:r w:rsidRPr="00E0548B">
              <w:rPr>
                <w:rFonts w:ascii="Times New Roman" w:eastAsia="Calibri" w:hAnsi="Times New Roman"/>
                <w:spacing w:val="-4"/>
                <w:sz w:val="24"/>
                <w:szCs w:val="24"/>
                <w:lang w:eastAsia="en-US"/>
              </w:rPr>
              <w:t>Рациональное использование энергетических ресурсов Учреждения, контроль их экономного использования</w:t>
            </w:r>
          </w:p>
          <w:p w:rsidR="001740B3" w:rsidRDefault="001740B3" w:rsidP="003825AB">
            <w:pPr>
              <w:pStyle w:val="ae"/>
              <w:rPr>
                <w:rFonts w:ascii="Times New Roman" w:eastAsia="Calibri" w:hAnsi="Times New Roman"/>
                <w:spacing w:val="-4"/>
                <w:sz w:val="24"/>
                <w:szCs w:val="24"/>
                <w:lang w:eastAsia="en-US"/>
              </w:rPr>
            </w:pPr>
          </w:p>
          <w:p w:rsidR="001740B3" w:rsidRDefault="001740B3" w:rsidP="003825AB">
            <w:pPr>
              <w:pStyle w:val="ae"/>
              <w:rPr>
                <w:rFonts w:ascii="Times New Roman" w:eastAsia="Calibri" w:hAnsi="Times New Roman"/>
                <w:spacing w:val="-4"/>
                <w:sz w:val="24"/>
                <w:szCs w:val="24"/>
                <w:lang w:eastAsia="en-US"/>
              </w:rPr>
            </w:pPr>
            <w:r w:rsidRPr="00960647">
              <w:rPr>
                <w:rFonts w:ascii="Times New Roman" w:eastAsia="Calibri" w:hAnsi="Times New Roman"/>
                <w:spacing w:val="-4"/>
                <w:sz w:val="24"/>
                <w:szCs w:val="24"/>
                <w:lang w:eastAsia="en-US"/>
              </w:rPr>
              <w:t>Соколова Анастасия Андреевна</w:t>
            </w:r>
            <w:r>
              <w:rPr>
                <w:rFonts w:ascii="Times New Roman" w:eastAsia="Calibri" w:hAnsi="Times New Roman"/>
                <w:spacing w:val="-4"/>
                <w:sz w:val="24"/>
                <w:szCs w:val="24"/>
                <w:lang w:eastAsia="en-US"/>
              </w:rPr>
              <w:t>,</w:t>
            </w:r>
          </w:p>
          <w:p w:rsidR="001740B3" w:rsidRDefault="001740B3" w:rsidP="003825AB">
            <w:pPr>
              <w:pStyle w:val="ae"/>
              <w:rPr>
                <w:rFonts w:ascii="Times New Roman" w:eastAsia="Calibri" w:hAnsi="Times New Roman"/>
                <w:spacing w:val="-4"/>
                <w:sz w:val="24"/>
                <w:szCs w:val="24"/>
                <w:lang w:eastAsia="en-US"/>
              </w:rPr>
            </w:pPr>
            <w:r w:rsidRPr="00960647">
              <w:rPr>
                <w:rFonts w:ascii="Times New Roman" w:eastAsia="Calibri" w:hAnsi="Times New Roman"/>
                <w:spacing w:val="-4"/>
                <w:sz w:val="24"/>
                <w:szCs w:val="24"/>
                <w:lang w:eastAsia="en-US"/>
              </w:rPr>
              <w:t xml:space="preserve">Главный специалист сектора муниципального хозяйства Администрации сельского поселения </w:t>
            </w:r>
            <w:proofErr w:type="spellStart"/>
            <w:r w:rsidRPr="00960647">
              <w:rPr>
                <w:rFonts w:ascii="Times New Roman" w:eastAsia="Calibri" w:hAnsi="Times New Roman"/>
                <w:spacing w:val="-4"/>
                <w:sz w:val="24"/>
                <w:szCs w:val="24"/>
                <w:lang w:eastAsia="en-US"/>
              </w:rPr>
              <w:t>Казым</w:t>
            </w:r>
            <w:proofErr w:type="spellEnd"/>
          </w:p>
          <w:p w:rsidR="001740B3" w:rsidRDefault="001740B3" w:rsidP="003825AB">
            <w:pPr>
              <w:pStyle w:val="ae"/>
              <w:rPr>
                <w:rFonts w:ascii="Times New Roman" w:eastAsia="Calibri" w:hAnsi="Times New Roman"/>
                <w:spacing w:val="-4"/>
                <w:sz w:val="24"/>
                <w:szCs w:val="24"/>
                <w:lang w:eastAsia="en-US"/>
              </w:rPr>
            </w:pPr>
            <w:r w:rsidRPr="00960647">
              <w:rPr>
                <w:rFonts w:ascii="Times New Roman" w:eastAsia="Calibri" w:hAnsi="Times New Roman"/>
                <w:spacing w:val="-4"/>
                <w:sz w:val="24"/>
                <w:szCs w:val="24"/>
                <w:lang w:eastAsia="en-US"/>
              </w:rPr>
              <w:t>8346703409</w:t>
            </w:r>
          </w:p>
          <w:p w:rsidR="001740B3" w:rsidRDefault="001740B3" w:rsidP="003825AB">
            <w:pPr>
              <w:pStyle w:val="ae"/>
              <w:rPr>
                <w:rFonts w:ascii="Times New Roman" w:eastAsia="Calibri" w:hAnsi="Times New Roman"/>
                <w:spacing w:val="-4"/>
                <w:sz w:val="24"/>
                <w:szCs w:val="24"/>
                <w:lang w:eastAsia="en-US"/>
              </w:rPr>
            </w:pPr>
            <w:r w:rsidRPr="00E0548B">
              <w:rPr>
                <w:rFonts w:ascii="Times New Roman" w:eastAsia="Calibri" w:hAnsi="Times New Roman"/>
                <w:spacing w:val="-4"/>
                <w:sz w:val="24"/>
                <w:szCs w:val="24"/>
                <w:lang w:eastAsia="en-US"/>
              </w:rPr>
              <w:t>Рациональное использование энергетических ресурсов Учреждения, контроль их экономного использования</w:t>
            </w:r>
          </w:p>
          <w:p w:rsidR="001740B3" w:rsidRDefault="001740B3" w:rsidP="003825AB">
            <w:pPr>
              <w:pStyle w:val="ae"/>
              <w:rPr>
                <w:rFonts w:ascii="Times New Roman" w:eastAsia="Calibri" w:hAnsi="Times New Roman"/>
                <w:spacing w:val="-4"/>
                <w:sz w:val="24"/>
                <w:szCs w:val="24"/>
                <w:lang w:eastAsia="en-US"/>
              </w:rPr>
            </w:pPr>
          </w:p>
          <w:p w:rsidR="001740B3" w:rsidRDefault="001740B3" w:rsidP="003825AB">
            <w:pPr>
              <w:pStyle w:val="ae"/>
              <w:rPr>
                <w:rFonts w:ascii="Times New Roman" w:eastAsia="Calibri" w:hAnsi="Times New Roman"/>
                <w:spacing w:val="-4"/>
                <w:sz w:val="24"/>
                <w:szCs w:val="24"/>
                <w:lang w:eastAsia="en-US"/>
              </w:rPr>
            </w:pPr>
            <w:r w:rsidRPr="00E5198C">
              <w:rPr>
                <w:rFonts w:ascii="Times New Roman" w:eastAsia="Calibri" w:hAnsi="Times New Roman"/>
                <w:spacing w:val="-4"/>
                <w:sz w:val="24"/>
                <w:szCs w:val="24"/>
                <w:lang w:eastAsia="en-US"/>
              </w:rPr>
              <w:t>Васильева Татьяна Максимовна</w:t>
            </w:r>
            <w:r w:rsidRPr="005B2421">
              <w:rPr>
                <w:rFonts w:ascii="Times New Roman" w:eastAsia="Calibri" w:hAnsi="Times New Roman"/>
                <w:spacing w:val="-4"/>
                <w:sz w:val="24"/>
                <w:szCs w:val="24"/>
                <w:lang w:eastAsia="en-US"/>
              </w:rPr>
              <w:t>,</w:t>
            </w:r>
          </w:p>
          <w:p w:rsidR="001740B3" w:rsidRDefault="001740B3" w:rsidP="003825AB">
            <w:pPr>
              <w:pStyle w:val="ae"/>
              <w:rPr>
                <w:rFonts w:ascii="Times New Roman" w:eastAsia="Calibri" w:hAnsi="Times New Roman"/>
                <w:spacing w:val="-4"/>
                <w:sz w:val="24"/>
                <w:szCs w:val="24"/>
                <w:lang w:eastAsia="en-US"/>
              </w:rPr>
            </w:pPr>
            <w:r w:rsidRPr="00E5198C">
              <w:rPr>
                <w:rFonts w:ascii="Times New Roman" w:eastAsia="Calibri" w:hAnsi="Times New Roman"/>
                <w:spacing w:val="-4"/>
                <w:sz w:val="24"/>
                <w:szCs w:val="24"/>
                <w:lang w:eastAsia="en-US"/>
              </w:rPr>
              <w:t>Заведующий хозяйством</w:t>
            </w:r>
          </w:p>
          <w:p w:rsidR="001740B3" w:rsidRPr="00F62AE0" w:rsidRDefault="001740B3" w:rsidP="003825AB">
            <w:pPr>
              <w:pStyle w:val="ae"/>
              <w:rPr>
                <w:rFonts w:ascii="Times New Roman" w:eastAsia="Calibri" w:hAnsi="Times New Roman"/>
                <w:spacing w:val="-4"/>
                <w:sz w:val="24"/>
                <w:szCs w:val="24"/>
                <w:lang w:eastAsia="en-US"/>
              </w:rPr>
            </w:pPr>
            <w:r w:rsidRPr="00F62AE0">
              <w:rPr>
                <w:rFonts w:ascii="Times New Roman" w:eastAsia="Calibri" w:hAnsi="Times New Roman"/>
                <w:spacing w:val="-4"/>
                <w:sz w:val="24"/>
                <w:szCs w:val="24"/>
                <w:lang w:eastAsia="en-US"/>
              </w:rPr>
              <w:t xml:space="preserve">Тел.: </w:t>
            </w:r>
            <w:r w:rsidRPr="00E5198C">
              <w:rPr>
                <w:rFonts w:ascii="Times New Roman" w:eastAsia="Calibri" w:hAnsi="Times New Roman"/>
                <w:spacing w:val="-4"/>
                <w:sz w:val="24"/>
                <w:szCs w:val="24"/>
                <w:lang w:eastAsia="en-US"/>
              </w:rPr>
              <w:t>8(34670)31302</w:t>
            </w:r>
            <w:r w:rsidRPr="00F62AE0">
              <w:rPr>
                <w:rFonts w:ascii="Times New Roman" w:eastAsia="Calibri" w:hAnsi="Times New Roman"/>
                <w:spacing w:val="-4"/>
                <w:sz w:val="24"/>
                <w:szCs w:val="24"/>
                <w:lang w:eastAsia="en-US"/>
              </w:rPr>
              <w:t>,</w:t>
            </w:r>
          </w:p>
          <w:p w:rsidR="001740B3" w:rsidRDefault="001740B3" w:rsidP="003825AB">
            <w:pPr>
              <w:pStyle w:val="ae"/>
              <w:rPr>
                <w:rFonts w:ascii="Times New Roman" w:eastAsia="Calibri" w:hAnsi="Times New Roman"/>
                <w:spacing w:val="-4"/>
                <w:sz w:val="24"/>
                <w:szCs w:val="24"/>
                <w:lang w:eastAsia="en-US"/>
              </w:rPr>
            </w:pPr>
            <w:r w:rsidRPr="00F62AE0">
              <w:rPr>
                <w:rFonts w:ascii="Times New Roman" w:eastAsia="Calibri" w:hAnsi="Times New Roman"/>
                <w:spacing w:val="-4"/>
                <w:sz w:val="24"/>
                <w:szCs w:val="24"/>
                <w:lang w:eastAsia="en-US"/>
              </w:rPr>
              <w:t xml:space="preserve">Эл. почта: </w:t>
            </w:r>
            <w:r w:rsidRPr="00E5198C">
              <w:rPr>
                <w:rFonts w:ascii="Times New Roman" w:eastAsia="Calibri" w:hAnsi="Times New Roman"/>
                <w:spacing w:val="-4"/>
                <w:sz w:val="24"/>
                <w:szCs w:val="24"/>
                <w:lang w:eastAsia="en-US"/>
              </w:rPr>
              <w:t>info@olenenok86.ru</w:t>
            </w:r>
          </w:p>
          <w:p w:rsidR="001740B3" w:rsidRDefault="001740B3" w:rsidP="003825AB">
            <w:pPr>
              <w:pStyle w:val="ae"/>
              <w:rPr>
                <w:rFonts w:ascii="Times New Roman" w:eastAsia="Calibri" w:hAnsi="Times New Roman"/>
                <w:spacing w:val="-4"/>
                <w:sz w:val="24"/>
                <w:szCs w:val="24"/>
                <w:lang w:eastAsia="en-US"/>
              </w:rPr>
            </w:pPr>
            <w:r>
              <w:rPr>
                <w:rFonts w:ascii="Times New Roman" w:eastAsia="Calibri" w:hAnsi="Times New Roman"/>
                <w:spacing w:val="-4"/>
                <w:sz w:val="24"/>
                <w:szCs w:val="24"/>
                <w:lang w:eastAsia="en-US"/>
              </w:rPr>
              <w:t>ответственный, согласно должностной инструкции.</w:t>
            </w:r>
          </w:p>
          <w:p w:rsidR="001740B3" w:rsidRDefault="001740B3" w:rsidP="003825AB">
            <w:pPr>
              <w:pStyle w:val="ae"/>
              <w:rPr>
                <w:rFonts w:ascii="Times New Roman" w:eastAsia="Calibri" w:hAnsi="Times New Roman"/>
                <w:spacing w:val="-4"/>
                <w:sz w:val="24"/>
                <w:szCs w:val="24"/>
                <w:lang w:eastAsia="en-US"/>
              </w:rPr>
            </w:pPr>
            <w:r w:rsidRPr="001026B8">
              <w:rPr>
                <w:rFonts w:ascii="Times New Roman" w:eastAsia="Calibri" w:hAnsi="Times New Roman"/>
                <w:spacing w:val="-4"/>
                <w:sz w:val="24"/>
                <w:szCs w:val="24"/>
                <w:lang w:eastAsia="en-US"/>
              </w:rPr>
              <w:t>Рациональное использование энергетических ресурсов Учреждения, контроль их экономного использования</w:t>
            </w:r>
          </w:p>
          <w:p w:rsidR="001740B3" w:rsidRDefault="001740B3" w:rsidP="003825AB">
            <w:pPr>
              <w:pStyle w:val="ae"/>
              <w:rPr>
                <w:rFonts w:ascii="Times New Roman" w:eastAsia="Calibri" w:hAnsi="Times New Roman"/>
                <w:spacing w:val="-4"/>
                <w:sz w:val="24"/>
                <w:szCs w:val="24"/>
                <w:lang w:eastAsia="en-US"/>
              </w:rPr>
            </w:pPr>
          </w:p>
          <w:p w:rsidR="001740B3" w:rsidRPr="00454AA8" w:rsidRDefault="001740B3" w:rsidP="003825AB">
            <w:pPr>
              <w:pStyle w:val="ae"/>
              <w:rPr>
                <w:rFonts w:ascii="Times New Roman" w:eastAsia="Calibri" w:hAnsi="Times New Roman"/>
                <w:spacing w:val="-4"/>
                <w:sz w:val="24"/>
                <w:szCs w:val="24"/>
                <w:lang w:eastAsia="en-US"/>
              </w:rPr>
            </w:pPr>
            <w:r w:rsidRPr="00454AA8">
              <w:rPr>
                <w:rFonts w:ascii="Times New Roman" w:eastAsia="Calibri" w:hAnsi="Times New Roman"/>
                <w:spacing w:val="-4"/>
                <w:sz w:val="24"/>
                <w:szCs w:val="24"/>
                <w:lang w:eastAsia="en-US"/>
              </w:rPr>
              <w:t>Мельников В.Л.,</w:t>
            </w:r>
          </w:p>
          <w:p w:rsidR="001740B3" w:rsidRPr="00454AA8" w:rsidRDefault="001740B3" w:rsidP="003825AB">
            <w:pPr>
              <w:pStyle w:val="ae"/>
              <w:rPr>
                <w:rFonts w:ascii="Times New Roman" w:eastAsia="Calibri" w:hAnsi="Times New Roman"/>
                <w:spacing w:val="-4"/>
                <w:sz w:val="24"/>
                <w:szCs w:val="24"/>
                <w:lang w:eastAsia="en-US"/>
              </w:rPr>
            </w:pPr>
            <w:r w:rsidRPr="00454AA8">
              <w:rPr>
                <w:rFonts w:ascii="Times New Roman" w:eastAsia="Calibri" w:hAnsi="Times New Roman"/>
                <w:spacing w:val="-4"/>
                <w:sz w:val="24"/>
                <w:szCs w:val="24"/>
                <w:lang w:eastAsia="en-US"/>
              </w:rPr>
              <w:t xml:space="preserve">Заместитель директора по АХР (основное здание школа, по адресу: с. </w:t>
            </w:r>
            <w:proofErr w:type="spellStart"/>
            <w:r w:rsidRPr="00454AA8">
              <w:rPr>
                <w:rFonts w:ascii="Times New Roman" w:eastAsia="Calibri" w:hAnsi="Times New Roman"/>
                <w:spacing w:val="-4"/>
                <w:sz w:val="24"/>
                <w:szCs w:val="24"/>
                <w:lang w:eastAsia="en-US"/>
              </w:rPr>
              <w:t>Казым</w:t>
            </w:r>
            <w:proofErr w:type="spellEnd"/>
            <w:r w:rsidRPr="00454AA8">
              <w:rPr>
                <w:rFonts w:ascii="Times New Roman" w:eastAsia="Calibri" w:hAnsi="Times New Roman"/>
                <w:spacing w:val="-4"/>
                <w:sz w:val="24"/>
                <w:szCs w:val="24"/>
                <w:lang w:eastAsia="en-US"/>
              </w:rPr>
              <w:t xml:space="preserve">, ул. Школьная, д. 7А и здание интерната, по адресу: с. </w:t>
            </w:r>
            <w:proofErr w:type="spellStart"/>
            <w:r w:rsidRPr="00454AA8">
              <w:rPr>
                <w:rFonts w:ascii="Times New Roman" w:eastAsia="Calibri" w:hAnsi="Times New Roman"/>
                <w:spacing w:val="-4"/>
                <w:sz w:val="24"/>
                <w:szCs w:val="24"/>
                <w:lang w:eastAsia="en-US"/>
              </w:rPr>
              <w:t>Казым</w:t>
            </w:r>
            <w:proofErr w:type="spellEnd"/>
            <w:r w:rsidRPr="00454AA8">
              <w:rPr>
                <w:rFonts w:ascii="Times New Roman" w:eastAsia="Calibri" w:hAnsi="Times New Roman"/>
                <w:spacing w:val="-4"/>
                <w:sz w:val="24"/>
                <w:szCs w:val="24"/>
                <w:lang w:eastAsia="en-US"/>
              </w:rPr>
              <w:t xml:space="preserve">, ул. </w:t>
            </w:r>
            <w:proofErr w:type="spellStart"/>
            <w:r w:rsidRPr="00454AA8">
              <w:rPr>
                <w:rFonts w:ascii="Times New Roman" w:eastAsia="Calibri" w:hAnsi="Times New Roman"/>
                <w:spacing w:val="-4"/>
                <w:sz w:val="24"/>
                <w:szCs w:val="24"/>
                <w:lang w:eastAsia="en-US"/>
              </w:rPr>
              <w:t>Каксина</w:t>
            </w:r>
            <w:proofErr w:type="spellEnd"/>
            <w:r w:rsidRPr="00454AA8">
              <w:rPr>
                <w:rFonts w:ascii="Times New Roman" w:eastAsia="Calibri" w:hAnsi="Times New Roman"/>
                <w:spacing w:val="-4"/>
                <w:sz w:val="24"/>
                <w:szCs w:val="24"/>
                <w:lang w:eastAsia="en-US"/>
              </w:rPr>
              <w:t>, д. 4А),</w:t>
            </w:r>
          </w:p>
          <w:p w:rsidR="001740B3" w:rsidRPr="00454AA8" w:rsidRDefault="001740B3" w:rsidP="003825AB">
            <w:pPr>
              <w:pStyle w:val="ae"/>
              <w:rPr>
                <w:rFonts w:ascii="Times New Roman" w:eastAsia="Calibri" w:hAnsi="Times New Roman"/>
                <w:spacing w:val="-4"/>
                <w:sz w:val="24"/>
                <w:szCs w:val="24"/>
                <w:lang w:eastAsia="en-US"/>
              </w:rPr>
            </w:pPr>
            <w:r w:rsidRPr="00454AA8">
              <w:rPr>
                <w:rFonts w:ascii="Times New Roman" w:eastAsia="Calibri" w:hAnsi="Times New Roman"/>
                <w:spacing w:val="-4"/>
                <w:sz w:val="24"/>
                <w:szCs w:val="24"/>
                <w:lang w:eastAsia="en-US"/>
              </w:rPr>
              <w:t>8(34670)31308,</w:t>
            </w:r>
            <w:r w:rsidRPr="00454AA8">
              <w:rPr>
                <w:rFonts w:ascii="Times New Roman" w:eastAsia="Calibri" w:hAnsi="Times New Roman"/>
                <w:color w:val="000000" w:themeColor="text1"/>
                <w:spacing w:val="-4"/>
                <w:sz w:val="24"/>
                <w:szCs w:val="24"/>
                <w:lang w:eastAsia="en-US"/>
              </w:rPr>
              <w:t xml:space="preserve"> </w:t>
            </w:r>
            <w:hyperlink r:id="rId8" w:history="1">
              <w:r w:rsidRPr="00454AA8">
                <w:rPr>
                  <w:rStyle w:val="a9"/>
                  <w:rFonts w:ascii="Times New Roman" w:eastAsia="Calibri" w:hAnsi="Times New Roman"/>
                  <w:color w:val="000000" w:themeColor="text1"/>
                  <w:spacing w:val="-4"/>
                  <w:sz w:val="24"/>
                  <w:szCs w:val="24"/>
                  <w:lang w:eastAsia="en-US"/>
                </w:rPr>
                <w:t>kazim-sosh@kazimschool.ru</w:t>
              </w:r>
            </w:hyperlink>
          </w:p>
          <w:p w:rsidR="001740B3" w:rsidRPr="00454AA8" w:rsidRDefault="001740B3" w:rsidP="003825AB">
            <w:pPr>
              <w:pStyle w:val="ae"/>
              <w:rPr>
                <w:rFonts w:ascii="Times New Roman" w:eastAsia="Calibri" w:hAnsi="Times New Roman"/>
                <w:spacing w:val="-4"/>
                <w:sz w:val="24"/>
                <w:szCs w:val="24"/>
                <w:lang w:eastAsia="en-US"/>
              </w:rPr>
            </w:pPr>
            <w:r w:rsidRPr="00454AA8">
              <w:rPr>
                <w:rFonts w:ascii="Times New Roman" w:eastAsia="Calibri" w:hAnsi="Times New Roman"/>
                <w:spacing w:val="-4"/>
                <w:sz w:val="24"/>
                <w:szCs w:val="24"/>
                <w:lang w:eastAsia="en-US"/>
              </w:rPr>
              <w:t>ответственный, согласно должностной инструкции.</w:t>
            </w:r>
          </w:p>
          <w:p w:rsidR="001740B3" w:rsidRDefault="001740B3" w:rsidP="003825AB">
            <w:pPr>
              <w:pStyle w:val="ae"/>
              <w:rPr>
                <w:rFonts w:ascii="Times New Roman" w:eastAsia="Calibri" w:hAnsi="Times New Roman"/>
                <w:spacing w:val="-4"/>
                <w:sz w:val="24"/>
                <w:szCs w:val="24"/>
                <w:lang w:eastAsia="en-US"/>
              </w:rPr>
            </w:pPr>
            <w:r w:rsidRPr="00454AA8">
              <w:rPr>
                <w:rFonts w:ascii="Times New Roman" w:eastAsia="Calibri" w:hAnsi="Times New Roman"/>
                <w:spacing w:val="-4"/>
                <w:sz w:val="24"/>
                <w:szCs w:val="24"/>
                <w:lang w:eastAsia="en-US"/>
              </w:rPr>
              <w:t>Рациональное использование энергетических ресурсов Учреждения, контроль их экономного использования</w:t>
            </w:r>
          </w:p>
          <w:p w:rsidR="001740B3" w:rsidRDefault="001740B3" w:rsidP="003825AB">
            <w:pPr>
              <w:pStyle w:val="ae"/>
              <w:rPr>
                <w:rFonts w:ascii="Times New Roman" w:eastAsia="Calibri" w:hAnsi="Times New Roman"/>
                <w:spacing w:val="-4"/>
                <w:sz w:val="24"/>
                <w:szCs w:val="24"/>
                <w:lang w:eastAsia="en-US"/>
              </w:rPr>
            </w:pPr>
          </w:p>
          <w:p w:rsidR="001740B3" w:rsidRDefault="001740B3" w:rsidP="003825AB">
            <w:pPr>
              <w:pStyle w:val="ae"/>
              <w:rPr>
                <w:rFonts w:ascii="Times New Roman" w:eastAsia="Calibri" w:hAnsi="Times New Roman"/>
                <w:spacing w:val="-4"/>
                <w:sz w:val="24"/>
                <w:szCs w:val="24"/>
                <w:lang w:eastAsia="en-US"/>
              </w:rPr>
            </w:pPr>
            <w:r w:rsidRPr="00911329">
              <w:rPr>
                <w:rFonts w:ascii="Times New Roman" w:eastAsia="Calibri" w:hAnsi="Times New Roman"/>
                <w:spacing w:val="-4"/>
                <w:sz w:val="24"/>
                <w:szCs w:val="24"/>
                <w:lang w:eastAsia="en-US"/>
              </w:rPr>
              <w:t>Любавин Иван Сергеевич</w:t>
            </w:r>
            <w:r w:rsidRPr="005B2421">
              <w:rPr>
                <w:rFonts w:ascii="Times New Roman" w:eastAsia="Calibri" w:hAnsi="Times New Roman"/>
                <w:spacing w:val="-4"/>
                <w:sz w:val="24"/>
                <w:szCs w:val="24"/>
                <w:lang w:eastAsia="en-US"/>
              </w:rPr>
              <w:t>,</w:t>
            </w:r>
          </w:p>
          <w:p w:rsidR="001740B3" w:rsidRDefault="001740B3" w:rsidP="003825AB">
            <w:pPr>
              <w:pStyle w:val="ae"/>
              <w:rPr>
                <w:rFonts w:ascii="Times New Roman" w:eastAsia="Calibri" w:hAnsi="Times New Roman"/>
                <w:spacing w:val="-4"/>
                <w:sz w:val="24"/>
                <w:szCs w:val="24"/>
                <w:lang w:eastAsia="en-US"/>
              </w:rPr>
            </w:pPr>
            <w:r w:rsidRPr="00911329">
              <w:rPr>
                <w:rFonts w:ascii="Times New Roman" w:eastAsia="Calibri" w:hAnsi="Times New Roman"/>
                <w:spacing w:val="-4"/>
                <w:sz w:val="24"/>
                <w:szCs w:val="24"/>
                <w:lang w:eastAsia="en-US"/>
              </w:rPr>
              <w:t>методист</w:t>
            </w:r>
          </w:p>
          <w:p w:rsidR="001740B3" w:rsidRPr="006C6806" w:rsidRDefault="001740B3" w:rsidP="003825AB">
            <w:pPr>
              <w:pStyle w:val="ae"/>
              <w:rPr>
                <w:rFonts w:ascii="Times New Roman" w:eastAsia="Calibri" w:hAnsi="Times New Roman"/>
                <w:spacing w:val="-4"/>
                <w:sz w:val="24"/>
                <w:szCs w:val="24"/>
                <w:lang w:eastAsia="en-US"/>
              </w:rPr>
            </w:pPr>
            <w:r w:rsidRPr="00F62AE0">
              <w:rPr>
                <w:rFonts w:ascii="Times New Roman" w:eastAsia="Calibri" w:hAnsi="Times New Roman"/>
                <w:spacing w:val="-4"/>
                <w:sz w:val="24"/>
                <w:szCs w:val="24"/>
                <w:lang w:eastAsia="en-US"/>
              </w:rPr>
              <w:t xml:space="preserve">Тел.: </w:t>
            </w:r>
            <w:r w:rsidRPr="00911329">
              <w:rPr>
                <w:rFonts w:ascii="Times New Roman" w:eastAsia="Calibri" w:hAnsi="Times New Roman"/>
                <w:spacing w:val="-4"/>
                <w:sz w:val="24"/>
                <w:szCs w:val="24"/>
                <w:lang w:eastAsia="en-US"/>
              </w:rPr>
              <w:t>(34670) 31570</w:t>
            </w:r>
          </w:p>
          <w:p w:rsidR="001740B3" w:rsidRDefault="001740B3" w:rsidP="003825AB">
            <w:pPr>
              <w:pStyle w:val="ae"/>
              <w:rPr>
                <w:rFonts w:ascii="Times New Roman" w:eastAsia="Calibri" w:hAnsi="Times New Roman"/>
                <w:spacing w:val="-4"/>
                <w:sz w:val="24"/>
                <w:szCs w:val="24"/>
                <w:lang w:eastAsia="en-US"/>
              </w:rPr>
            </w:pPr>
            <w:r w:rsidRPr="00911329">
              <w:rPr>
                <w:rFonts w:ascii="Times New Roman" w:eastAsia="Calibri" w:hAnsi="Times New Roman"/>
                <w:spacing w:val="-4"/>
                <w:sz w:val="24"/>
                <w:szCs w:val="24"/>
                <w:lang w:eastAsia="en-US"/>
              </w:rPr>
              <w:t>kacym-eh@rambler.ru</w:t>
            </w:r>
            <w:r w:rsidRPr="006C6806">
              <w:rPr>
                <w:rFonts w:ascii="Times New Roman" w:eastAsia="Calibri" w:hAnsi="Times New Roman"/>
                <w:spacing w:val="-4"/>
                <w:sz w:val="24"/>
                <w:szCs w:val="24"/>
                <w:lang w:eastAsia="en-US"/>
              </w:rPr>
              <w:t xml:space="preserve"> </w:t>
            </w:r>
          </w:p>
          <w:p w:rsidR="001740B3" w:rsidRDefault="001740B3" w:rsidP="003825AB">
            <w:pPr>
              <w:pStyle w:val="ae"/>
              <w:rPr>
                <w:rFonts w:ascii="Times New Roman" w:eastAsia="Calibri" w:hAnsi="Times New Roman"/>
                <w:spacing w:val="-4"/>
                <w:sz w:val="24"/>
                <w:szCs w:val="24"/>
                <w:lang w:eastAsia="en-US"/>
              </w:rPr>
            </w:pPr>
            <w:r>
              <w:rPr>
                <w:rFonts w:ascii="Times New Roman" w:eastAsia="Calibri" w:hAnsi="Times New Roman"/>
                <w:spacing w:val="-4"/>
                <w:sz w:val="24"/>
                <w:szCs w:val="24"/>
                <w:lang w:eastAsia="en-US"/>
              </w:rPr>
              <w:t>ответственный, согласно должностной инструкции.</w:t>
            </w:r>
          </w:p>
          <w:p w:rsidR="001740B3" w:rsidRPr="00E0548B" w:rsidRDefault="001740B3" w:rsidP="003825AB">
            <w:pPr>
              <w:pStyle w:val="ae"/>
              <w:rPr>
                <w:rFonts w:ascii="Times New Roman" w:eastAsia="Calibri" w:hAnsi="Times New Roman"/>
                <w:spacing w:val="-4"/>
                <w:sz w:val="24"/>
                <w:szCs w:val="24"/>
                <w:lang w:eastAsia="en-US"/>
              </w:rPr>
            </w:pPr>
            <w:r w:rsidRPr="001026B8">
              <w:rPr>
                <w:rFonts w:ascii="Times New Roman" w:eastAsia="Calibri" w:hAnsi="Times New Roman"/>
                <w:spacing w:val="-4"/>
                <w:sz w:val="24"/>
                <w:szCs w:val="24"/>
                <w:lang w:eastAsia="en-US"/>
              </w:rPr>
              <w:t>Рациональное использование энергетических ресурсов Учреждения, контроль их экономного использования</w:t>
            </w:r>
          </w:p>
        </w:tc>
      </w:tr>
    </w:tbl>
    <w:p w:rsidR="005149B0" w:rsidRDefault="005149B0" w:rsidP="00E5676D">
      <w:pPr>
        <w:pStyle w:val="1"/>
      </w:pPr>
      <w:r>
        <w:br w:type="page"/>
      </w:r>
    </w:p>
    <w:p w:rsidR="00AB77E6" w:rsidRPr="001501C8" w:rsidRDefault="001C4DFC" w:rsidP="00E5676D">
      <w:pPr>
        <w:pStyle w:val="1"/>
      </w:pPr>
      <w:bookmarkStart w:id="1" w:name="_Toc124786879"/>
      <w:r>
        <w:lastRenderedPageBreak/>
        <w:t>1</w:t>
      </w:r>
      <w:r w:rsidR="00AB77E6" w:rsidRPr="001501C8">
        <w:t>) Анализ тенденций и проблем в сфере энергосбережения и повышения энергетической эффективности на территории муниципального образования</w:t>
      </w:r>
      <w:bookmarkEnd w:id="1"/>
    </w:p>
    <w:p w:rsidR="00AB77E6" w:rsidRPr="001501C8" w:rsidRDefault="00AB77E6" w:rsidP="00AB77E6">
      <w:pPr>
        <w:spacing w:after="0" w:line="240" w:lineRule="auto"/>
        <w:ind w:firstLine="709"/>
        <w:jc w:val="both"/>
        <w:rPr>
          <w:rFonts w:ascii="Times New Roman" w:hAnsi="Times New Roman" w:cs="Times New Roman"/>
          <w:sz w:val="24"/>
          <w:szCs w:val="24"/>
        </w:rPr>
      </w:pPr>
    </w:p>
    <w:p w:rsidR="009A29AC" w:rsidRPr="001501C8" w:rsidRDefault="009A29AC" w:rsidP="00E5676D">
      <w:pPr>
        <w:pStyle w:val="1"/>
        <w:numPr>
          <w:ilvl w:val="1"/>
          <w:numId w:val="1"/>
        </w:numPr>
      </w:pPr>
      <w:bookmarkStart w:id="2" w:name="_Toc123044505"/>
      <w:bookmarkStart w:id="3" w:name="_Toc124786880"/>
      <w:r w:rsidRPr="001501C8">
        <w:t>Анализ текущего состояния энергосбережения в учреждении.</w:t>
      </w:r>
      <w:bookmarkEnd w:id="2"/>
      <w:bookmarkEnd w:id="3"/>
    </w:p>
    <w:p w:rsidR="009A29AC" w:rsidRPr="001501C8" w:rsidRDefault="009A29AC" w:rsidP="008617E0">
      <w:pPr>
        <w:spacing w:after="0" w:line="276" w:lineRule="auto"/>
        <w:ind w:firstLine="709"/>
        <w:rPr>
          <w:rFonts w:ascii="Times New Roman" w:hAnsi="Times New Roman" w:cs="Times New Roman"/>
          <w:spacing w:val="-4"/>
          <w:szCs w:val="28"/>
        </w:rPr>
      </w:pPr>
      <w:r w:rsidRPr="001501C8">
        <w:rPr>
          <w:rFonts w:ascii="Times New Roman" w:hAnsi="Times New Roman" w:cs="Times New Roman"/>
          <w:spacing w:val="-4"/>
          <w:szCs w:val="28"/>
        </w:rPr>
        <w:t xml:space="preserve">На момент разработки программы энергосбережения сельского поселения </w:t>
      </w:r>
      <w:proofErr w:type="spellStart"/>
      <w:r w:rsidRPr="001501C8">
        <w:rPr>
          <w:rFonts w:ascii="Times New Roman" w:hAnsi="Times New Roman" w:cs="Times New Roman"/>
          <w:spacing w:val="-4"/>
          <w:szCs w:val="28"/>
        </w:rPr>
        <w:t>Казым</w:t>
      </w:r>
      <w:proofErr w:type="spellEnd"/>
      <w:r w:rsidRPr="001501C8">
        <w:rPr>
          <w:rFonts w:ascii="Times New Roman" w:hAnsi="Times New Roman" w:cs="Times New Roman"/>
          <w:spacing w:val="-4"/>
          <w:szCs w:val="28"/>
        </w:rPr>
        <w:t xml:space="preserve"> Белоярского района затраты на энергетические ресурсы составляют существенную часть расходов учреждения.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9A29AC" w:rsidRPr="001501C8" w:rsidRDefault="009A29AC" w:rsidP="008617E0">
      <w:pPr>
        <w:spacing w:after="0" w:line="276" w:lineRule="auto"/>
        <w:ind w:firstLine="709"/>
        <w:rPr>
          <w:rFonts w:ascii="Times New Roman" w:hAnsi="Times New Roman" w:cs="Times New Roman"/>
          <w:szCs w:val="28"/>
        </w:rPr>
      </w:pPr>
      <w:r w:rsidRPr="001501C8">
        <w:rPr>
          <w:rFonts w:ascii="Times New Roman" w:hAnsi="Times New Roman" w:cs="Times New Roman"/>
          <w:szCs w:val="28"/>
        </w:rPr>
        <w:t xml:space="preserve">Сельскому поселению </w:t>
      </w:r>
      <w:proofErr w:type="spellStart"/>
      <w:r w:rsidRPr="001501C8">
        <w:rPr>
          <w:rFonts w:ascii="Times New Roman" w:hAnsi="Times New Roman" w:cs="Times New Roman"/>
          <w:spacing w:val="-4"/>
          <w:szCs w:val="28"/>
        </w:rPr>
        <w:t>Казым</w:t>
      </w:r>
      <w:proofErr w:type="spellEnd"/>
      <w:r w:rsidRPr="001501C8">
        <w:rPr>
          <w:rFonts w:ascii="Times New Roman" w:hAnsi="Times New Roman" w:cs="Times New Roman"/>
          <w:spacing w:val="-4"/>
          <w:szCs w:val="28"/>
        </w:rPr>
        <w:t xml:space="preserve"> </w:t>
      </w:r>
      <w:r w:rsidRPr="001501C8">
        <w:rPr>
          <w:rFonts w:ascii="Times New Roman" w:hAnsi="Times New Roman" w:cs="Times New Roman"/>
          <w:szCs w:val="28"/>
        </w:rPr>
        <w:t>Белоярского района подведомственны следующие Учреждения:</w:t>
      </w:r>
    </w:p>
    <w:p w:rsidR="009A29AC" w:rsidRPr="001501C8" w:rsidRDefault="009A29AC" w:rsidP="008617E0">
      <w:pPr>
        <w:spacing w:after="0" w:line="276" w:lineRule="auto"/>
        <w:ind w:firstLine="709"/>
        <w:rPr>
          <w:rFonts w:ascii="Times New Roman" w:hAnsi="Times New Roman" w:cs="Times New Roman"/>
          <w:spacing w:val="-4"/>
          <w:szCs w:val="28"/>
        </w:rPr>
      </w:pPr>
      <w:r w:rsidRPr="001501C8">
        <w:rPr>
          <w:rFonts w:ascii="Times New Roman" w:hAnsi="Times New Roman" w:cs="Times New Roman"/>
          <w:spacing w:val="-4"/>
          <w:szCs w:val="28"/>
        </w:rPr>
        <w:t xml:space="preserve">- Муниципальное казённое учреждения Администрация сельского поселения </w:t>
      </w:r>
      <w:proofErr w:type="spellStart"/>
      <w:r w:rsidRPr="001501C8">
        <w:rPr>
          <w:rFonts w:ascii="Times New Roman" w:hAnsi="Times New Roman" w:cs="Times New Roman"/>
          <w:spacing w:val="-4"/>
          <w:szCs w:val="28"/>
        </w:rPr>
        <w:t>Казым</w:t>
      </w:r>
      <w:proofErr w:type="spellEnd"/>
      <w:r w:rsidRPr="001501C8">
        <w:rPr>
          <w:rFonts w:ascii="Times New Roman" w:hAnsi="Times New Roman" w:cs="Times New Roman"/>
          <w:spacing w:val="-4"/>
          <w:szCs w:val="28"/>
        </w:rPr>
        <w:t xml:space="preserve"> Белоярского района: 3 здания (Приложение №1);</w:t>
      </w:r>
    </w:p>
    <w:p w:rsidR="009A29AC" w:rsidRPr="001501C8" w:rsidRDefault="009A29AC" w:rsidP="008617E0">
      <w:pPr>
        <w:spacing w:after="0" w:line="276" w:lineRule="auto"/>
        <w:ind w:firstLine="709"/>
        <w:rPr>
          <w:rFonts w:ascii="Times New Roman" w:hAnsi="Times New Roman" w:cs="Times New Roman"/>
          <w:spacing w:val="-4"/>
          <w:szCs w:val="28"/>
        </w:rPr>
      </w:pPr>
      <w:r w:rsidRPr="001501C8">
        <w:rPr>
          <w:rFonts w:ascii="Times New Roman" w:hAnsi="Times New Roman" w:cs="Times New Roman"/>
          <w:spacing w:val="-4"/>
          <w:szCs w:val="28"/>
        </w:rPr>
        <w:t xml:space="preserve">- Муниципального автономного дошкольного образовательного учреждения Белоярского района «Детский сад «Оленёнок» с. </w:t>
      </w:r>
      <w:proofErr w:type="spellStart"/>
      <w:r w:rsidRPr="001501C8">
        <w:rPr>
          <w:rFonts w:ascii="Times New Roman" w:hAnsi="Times New Roman" w:cs="Times New Roman"/>
          <w:spacing w:val="-4"/>
          <w:szCs w:val="28"/>
        </w:rPr>
        <w:t>Казым</w:t>
      </w:r>
      <w:proofErr w:type="spellEnd"/>
      <w:r w:rsidRPr="001501C8">
        <w:rPr>
          <w:rFonts w:ascii="Times New Roman" w:hAnsi="Times New Roman" w:cs="Times New Roman"/>
          <w:spacing w:val="-4"/>
          <w:szCs w:val="28"/>
        </w:rPr>
        <w:t>»: 1 здание (Приложение №2);</w:t>
      </w:r>
    </w:p>
    <w:p w:rsidR="009A29AC" w:rsidRPr="001501C8" w:rsidRDefault="009A29AC" w:rsidP="008617E0">
      <w:pPr>
        <w:spacing w:after="0" w:line="276" w:lineRule="auto"/>
        <w:ind w:firstLine="709"/>
        <w:rPr>
          <w:rFonts w:ascii="Times New Roman" w:hAnsi="Times New Roman" w:cs="Times New Roman"/>
          <w:spacing w:val="-4"/>
          <w:szCs w:val="28"/>
        </w:rPr>
      </w:pPr>
      <w:r w:rsidRPr="001501C8">
        <w:rPr>
          <w:rFonts w:ascii="Times New Roman" w:hAnsi="Times New Roman" w:cs="Times New Roman"/>
          <w:spacing w:val="-4"/>
          <w:szCs w:val="28"/>
        </w:rPr>
        <w:t xml:space="preserve">- Муниципальное автономное общеобразовательное учреждение Белоярского района «Средняя общеобразовательная школа с. </w:t>
      </w:r>
      <w:proofErr w:type="spellStart"/>
      <w:r w:rsidRPr="001501C8">
        <w:rPr>
          <w:rFonts w:ascii="Times New Roman" w:hAnsi="Times New Roman" w:cs="Times New Roman"/>
          <w:spacing w:val="-4"/>
          <w:szCs w:val="28"/>
        </w:rPr>
        <w:t>Казым</w:t>
      </w:r>
      <w:proofErr w:type="spellEnd"/>
      <w:r w:rsidRPr="001501C8">
        <w:rPr>
          <w:rFonts w:ascii="Times New Roman" w:hAnsi="Times New Roman" w:cs="Times New Roman"/>
          <w:spacing w:val="-4"/>
          <w:szCs w:val="28"/>
        </w:rPr>
        <w:t>»: 2 здания (Приложение №3);</w:t>
      </w:r>
    </w:p>
    <w:p w:rsidR="009A29AC" w:rsidRPr="001501C8" w:rsidRDefault="009A29AC" w:rsidP="008617E0">
      <w:pPr>
        <w:spacing w:after="0" w:line="276" w:lineRule="auto"/>
        <w:ind w:firstLine="709"/>
        <w:rPr>
          <w:rFonts w:ascii="Times New Roman" w:hAnsi="Times New Roman" w:cs="Times New Roman"/>
          <w:spacing w:val="-4"/>
          <w:szCs w:val="28"/>
        </w:rPr>
      </w:pPr>
      <w:r w:rsidRPr="001501C8">
        <w:rPr>
          <w:rFonts w:ascii="Times New Roman" w:hAnsi="Times New Roman" w:cs="Times New Roman"/>
          <w:spacing w:val="-4"/>
          <w:szCs w:val="28"/>
        </w:rPr>
        <w:t xml:space="preserve">- Муниципальное автономное учреждение сельского поселения </w:t>
      </w:r>
      <w:proofErr w:type="spellStart"/>
      <w:r w:rsidRPr="001501C8">
        <w:rPr>
          <w:rFonts w:ascii="Times New Roman" w:hAnsi="Times New Roman" w:cs="Times New Roman"/>
          <w:spacing w:val="-4"/>
          <w:szCs w:val="28"/>
        </w:rPr>
        <w:t>Казым</w:t>
      </w:r>
      <w:proofErr w:type="spellEnd"/>
      <w:r w:rsidRPr="001501C8">
        <w:rPr>
          <w:rFonts w:ascii="Times New Roman" w:hAnsi="Times New Roman" w:cs="Times New Roman"/>
          <w:spacing w:val="-4"/>
          <w:szCs w:val="28"/>
        </w:rPr>
        <w:t xml:space="preserve"> «Центр культуры и спорта «Прометей»: 4 здания (Приложение №4);</w:t>
      </w:r>
    </w:p>
    <w:p w:rsidR="009A29AC" w:rsidRPr="001501C8" w:rsidRDefault="009A29AC" w:rsidP="008617E0">
      <w:pPr>
        <w:spacing w:after="0" w:line="276" w:lineRule="auto"/>
        <w:ind w:firstLine="709"/>
        <w:rPr>
          <w:rFonts w:ascii="Times New Roman" w:hAnsi="Times New Roman" w:cs="Times New Roman"/>
          <w:spacing w:val="-4"/>
          <w:szCs w:val="28"/>
        </w:rPr>
      </w:pPr>
      <w:r w:rsidRPr="001501C8">
        <w:rPr>
          <w:rFonts w:ascii="Times New Roman" w:hAnsi="Times New Roman" w:cs="Times New Roman"/>
          <w:spacing w:val="-4"/>
          <w:szCs w:val="28"/>
        </w:rPr>
        <w:t xml:space="preserve">- Муниципального автономного учреждения культуры сельского поселения </w:t>
      </w:r>
      <w:proofErr w:type="spellStart"/>
      <w:r w:rsidRPr="001501C8">
        <w:rPr>
          <w:rFonts w:ascii="Times New Roman" w:hAnsi="Times New Roman" w:cs="Times New Roman"/>
          <w:spacing w:val="-4"/>
          <w:szCs w:val="28"/>
        </w:rPr>
        <w:t>Казым</w:t>
      </w:r>
      <w:proofErr w:type="spellEnd"/>
      <w:r w:rsidRPr="001501C8">
        <w:rPr>
          <w:rFonts w:ascii="Times New Roman" w:hAnsi="Times New Roman" w:cs="Times New Roman"/>
          <w:spacing w:val="-4"/>
          <w:szCs w:val="28"/>
        </w:rPr>
        <w:t xml:space="preserve"> «Центр </w:t>
      </w:r>
      <w:proofErr w:type="spellStart"/>
      <w:r w:rsidRPr="001501C8">
        <w:rPr>
          <w:rFonts w:ascii="Times New Roman" w:hAnsi="Times New Roman" w:cs="Times New Roman"/>
          <w:spacing w:val="-4"/>
          <w:szCs w:val="28"/>
        </w:rPr>
        <w:t>историко</w:t>
      </w:r>
      <w:proofErr w:type="spellEnd"/>
      <w:r w:rsidRPr="001501C8">
        <w:rPr>
          <w:rFonts w:ascii="Times New Roman" w:hAnsi="Times New Roman" w:cs="Times New Roman"/>
          <w:spacing w:val="-4"/>
          <w:szCs w:val="28"/>
        </w:rPr>
        <w:t xml:space="preserve"> - культурного наследия «</w:t>
      </w:r>
      <w:proofErr w:type="spellStart"/>
      <w:r w:rsidRPr="001501C8">
        <w:rPr>
          <w:rFonts w:ascii="Times New Roman" w:hAnsi="Times New Roman" w:cs="Times New Roman"/>
          <w:spacing w:val="-4"/>
          <w:szCs w:val="28"/>
        </w:rPr>
        <w:t>Касум</w:t>
      </w:r>
      <w:proofErr w:type="spellEnd"/>
      <w:r w:rsidRPr="001501C8">
        <w:rPr>
          <w:rFonts w:ascii="Times New Roman" w:hAnsi="Times New Roman" w:cs="Times New Roman"/>
          <w:spacing w:val="-4"/>
          <w:szCs w:val="28"/>
        </w:rPr>
        <w:t xml:space="preserve"> </w:t>
      </w:r>
      <w:proofErr w:type="spellStart"/>
      <w:r w:rsidRPr="001501C8">
        <w:rPr>
          <w:rFonts w:ascii="Times New Roman" w:hAnsi="Times New Roman" w:cs="Times New Roman"/>
          <w:spacing w:val="-4"/>
          <w:szCs w:val="28"/>
        </w:rPr>
        <w:t>ёх</w:t>
      </w:r>
      <w:proofErr w:type="spellEnd"/>
      <w:r w:rsidRPr="001501C8">
        <w:rPr>
          <w:rFonts w:ascii="Times New Roman" w:hAnsi="Times New Roman" w:cs="Times New Roman"/>
          <w:spacing w:val="-4"/>
          <w:szCs w:val="28"/>
        </w:rPr>
        <w:t>»: 1 здание (Приложение №5).</w:t>
      </w:r>
    </w:p>
    <w:p w:rsidR="009A29AC" w:rsidRPr="001501C8" w:rsidRDefault="009A29AC" w:rsidP="008617E0">
      <w:pPr>
        <w:spacing w:after="0" w:line="276" w:lineRule="auto"/>
        <w:ind w:firstLine="709"/>
        <w:rPr>
          <w:rFonts w:ascii="Times New Roman" w:hAnsi="Times New Roman" w:cs="Times New Roman"/>
          <w:szCs w:val="28"/>
        </w:rPr>
      </w:pPr>
      <w:r w:rsidRPr="001501C8">
        <w:rPr>
          <w:rFonts w:ascii="Times New Roman" w:hAnsi="Times New Roman" w:cs="Times New Roman"/>
          <w:szCs w:val="28"/>
        </w:rPr>
        <w:t xml:space="preserve">Характеристики всех зданий, подведомственных сельскому поселению </w:t>
      </w:r>
      <w:proofErr w:type="spellStart"/>
      <w:r w:rsidRPr="001501C8">
        <w:rPr>
          <w:rFonts w:ascii="Times New Roman" w:hAnsi="Times New Roman" w:cs="Times New Roman"/>
          <w:spacing w:val="-4"/>
          <w:szCs w:val="28"/>
        </w:rPr>
        <w:t>Казым</w:t>
      </w:r>
      <w:proofErr w:type="spellEnd"/>
      <w:r w:rsidRPr="001501C8">
        <w:rPr>
          <w:rFonts w:ascii="Times New Roman" w:hAnsi="Times New Roman" w:cs="Times New Roman"/>
          <w:spacing w:val="-4"/>
          <w:szCs w:val="28"/>
        </w:rPr>
        <w:t xml:space="preserve"> </w:t>
      </w:r>
      <w:r w:rsidRPr="001501C8">
        <w:rPr>
          <w:rFonts w:ascii="Times New Roman" w:hAnsi="Times New Roman" w:cs="Times New Roman"/>
          <w:szCs w:val="28"/>
        </w:rPr>
        <w:t>Белоярского района, потребление энергоресурсов и воды, бюджет, сведения об оснащенности приборами учета приведены в программе энергосбережения каждого учреждения.</w:t>
      </w:r>
    </w:p>
    <w:p w:rsidR="009A29AC" w:rsidRPr="001501C8" w:rsidRDefault="009A29AC" w:rsidP="008617E0">
      <w:pPr>
        <w:spacing w:after="0" w:line="276" w:lineRule="auto"/>
        <w:ind w:firstLine="709"/>
        <w:rPr>
          <w:rFonts w:ascii="Times New Roman" w:hAnsi="Times New Roman" w:cs="Times New Roman"/>
          <w:szCs w:val="28"/>
        </w:rPr>
      </w:pPr>
      <w:r w:rsidRPr="001501C8">
        <w:rPr>
          <w:rFonts w:ascii="Times New Roman" w:hAnsi="Times New Roman" w:cs="Times New Roman"/>
          <w:szCs w:val="28"/>
        </w:rPr>
        <w:t xml:space="preserve">Все платежи за энергоресурсы осуществляют Учреждения за счёт средств МО Белоярский район </w:t>
      </w:r>
      <w:proofErr w:type="spellStart"/>
      <w:r w:rsidRPr="001501C8">
        <w:rPr>
          <w:rFonts w:ascii="Times New Roman" w:hAnsi="Times New Roman" w:cs="Times New Roman"/>
          <w:szCs w:val="28"/>
        </w:rPr>
        <w:t>ХМАО-Югры</w:t>
      </w:r>
      <w:proofErr w:type="spellEnd"/>
      <w:r w:rsidRPr="001501C8">
        <w:rPr>
          <w:rFonts w:ascii="Times New Roman" w:hAnsi="Times New Roman" w:cs="Times New Roman"/>
          <w:szCs w:val="28"/>
        </w:rPr>
        <w:t>.</w:t>
      </w:r>
    </w:p>
    <w:p w:rsidR="009A29AC" w:rsidRPr="001501C8" w:rsidRDefault="009A29AC" w:rsidP="008617E0">
      <w:pPr>
        <w:spacing w:after="0" w:line="276" w:lineRule="auto"/>
        <w:ind w:firstLine="709"/>
        <w:rPr>
          <w:rFonts w:ascii="Times New Roman" w:hAnsi="Times New Roman" w:cs="Times New Roman"/>
          <w:szCs w:val="28"/>
        </w:rPr>
      </w:pPr>
      <w:r w:rsidRPr="001501C8">
        <w:rPr>
          <w:rFonts w:ascii="Times New Roman" w:hAnsi="Times New Roman" w:cs="Times New Roman"/>
          <w:szCs w:val="28"/>
        </w:rPr>
        <w:t xml:space="preserve">Индивидуальные отчеты по программам энергосбережения подведомственных учреждений сельского поселения </w:t>
      </w:r>
      <w:proofErr w:type="spellStart"/>
      <w:r w:rsidRPr="001501C8">
        <w:rPr>
          <w:rFonts w:ascii="Times New Roman" w:hAnsi="Times New Roman" w:cs="Times New Roman"/>
          <w:szCs w:val="28"/>
        </w:rPr>
        <w:t>Казым</w:t>
      </w:r>
      <w:proofErr w:type="spellEnd"/>
      <w:r w:rsidRPr="001501C8">
        <w:rPr>
          <w:rFonts w:ascii="Times New Roman" w:hAnsi="Times New Roman" w:cs="Times New Roman"/>
          <w:szCs w:val="28"/>
        </w:rPr>
        <w:t xml:space="preserve"> Белоярского района предоставлены в Приложениях №№</w:t>
      </w:r>
      <w:r w:rsidR="008617E0">
        <w:rPr>
          <w:rFonts w:ascii="Times New Roman" w:hAnsi="Times New Roman" w:cs="Times New Roman"/>
          <w:szCs w:val="28"/>
        </w:rPr>
        <w:t>1</w:t>
      </w:r>
      <w:r w:rsidRPr="001501C8">
        <w:rPr>
          <w:rFonts w:ascii="Times New Roman" w:hAnsi="Times New Roman" w:cs="Times New Roman"/>
          <w:szCs w:val="28"/>
        </w:rPr>
        <w:t>-</w:t>
      </w:r>
      <w:r w:rsidR="008617E0">
        <w:rPr>
          <w:rFonts w:ascii="Times New Roman" w:hAnsi="Times New Roman" w:cs="Times New Roman"/>
          <w:szCs w:val="28"/>
        </w:rPr>
        <w:t>5</w:t>
      </w:r>
      <w:r w:rsidRPr="001501C8">
        <w:rPr>
          <w:rFonts w:ascii="Times New Roman" w:hAnsi="Times New Roman" w:cs="Times New Roman"/>
          <w:szCs w:val="28"/>
        </w:rPr>
        <w:t>.</w:t>
      </w:r>
    </w:p>
    <w:p w:rsidR="009A29AC" w:rsidRPr="001501C8" w:rsidRDefault="009A29AC" w:rsidP="008617E0">
      <w:pPr>
        <w:spacing w:after="0" w:line="276" w:lineRule="auto"/>
        <w:ind w:firstLine="709"/>
        <w:rPr>
          <w:rFonts w:ascii="Times New Roman" w:hAnsi="Times New Roman" w:cs="Times New Roman"/>
          <w:szCs w:val="28"/>
        </w:rPr>
      </w:pPr>
    </w:p>
    <w:p w:rsidR="009A29AC" w:rsidRPr="00E5676D" w:rsidRDefault="009A29AC" w:rsidP="008617E0">
      <w:pPr>
        <w:pStyle w:val="1"/>
        <w:numPr>
          <w:ilvl w:val="1"/>
          <w:numId w:val="1"/>
        </w:numPr>
        <w:spacing w:line="276" w:lineRule="auto"/>
      </w:pPr>
      <w:bookmarkStart w:id="4" w:name="_Toc123044506"/>
      <w:bookmarkStart w:id="5" w:name="_Toc124786881"/>
      <w:r w:rsidRPr="00E5676D">
        <w:t>Анализ текущего состояния энергосбережения в сфере ЖКХ.</w:t>
      </w:r>
      <w:bookmarkEnd w:id="4"/>
      <w:bookmarkEnd w:id="5"/>
    </w:p>
    <w:p w:rsidR="009A29AC" w:rsidRPr="00E5676D" w:rsidRDefault="009A29AC" w:rsidP="008617E0">
      <w:pPr>
        <w:spacing w:after="0" w:line="276" w:lineRule="auto"/>
        <w:ind w:firstLine="709"/>
        <w:rPr>
          <w:rFonts w:ascii="Times New Roman" w:hAnsi="Times New Roman" w:cs="Times New Roman"/>
          <w:szCs w:val="28"/>
        </w:rPr>
      </w:pPr>
      <w:r w:rsidRPr="00E5676D">
        <w:rPr>
          <w:rFonts w:ascii="Times New Roman" w:hAnsi="Times New Roman" w:cs="Times New Roman"/>
          <w:szCs w:val="28"/>
        </w:rPr>
        <w:t xml:space="preserve">Согласно предоставленным данным в сельском поселении </w:t>
      </w:r>
      <w:proofErr w:type="spellStart"/>
      <w:r w:rsidRPr="00E5676D">
        <w:rPr>
          <w:rFonts w:ascii="Times New Roman" w:hAnsi="Times New Roman" w:cs="Times New Roman"/>
          <w:szCs w:val="28"/>
        </w:rPr>
        <w:t>Казым</w:t>
      </w:r>
      <w:proofErr w:type="spellEnd"/>
      <w:r w:rsidRPr="00E5676D">
        <w:rPr>
          <w:rFonts w:ascii="Times New Roman" w:hAnsi="Times New Roman" w:cs="Times New Roman"/>
          <w:szCs w:val="28"/>
        </w:rPr>
        <w:t xml:space="preserve"> находится 55 многоквартирных домов (МКД). Обслуживание домов осуществляется УК «</w:t>
      </w:r>
      <w:proofErr w:type="spellStart"/>
      <w:r w:rsidRPr="00E5676D">
        <w:rPr>
          <w:rFonts w:ascii="Times New Roman" w:hAnsi="Times New Roman" w:cs="Times New Roman"/>
          <w:szCs w:val="28"/>
        </w:rPr>
        <w:t>ЮКЭК-Белоярский</w:t>
      </w:r>
      <w:proofErr w:type="spellEnd"/>
      <w:r w:rsidRPr="00E5676D">
        <w:rPr>
          <w:rFonts w:ascii="Times New Roman" w:hAnsi="Times New Roman" w:cs="Times New Roman"/>
          <w:szCs w:val="28"/>
        </w:rPr>
        <w:t>».</w:t>
      </w:r>
    </w:p>
    <w:p w:rsidR="009A29AC" w:rsidRPr="00E5676D" w:rsidRDefault="009A29AC" w:rsidP="008617E0">
      <w:pPr>
        <w:spacing w:after="0" w:line="276" w:lineRule="auto"/>
        <w:ind w:firstLine="709"/>
        <w:rPr>
          <w:rFonts w:ascii="Times New Roman" w:hAnsi="Times New Roman" w:cs="Times New Roman"/>
          <w:szCs w:val="28"/>
        </w:rPr>
      </w:pPr>
      <w:r w:rsidRPr="00E5676D">
        <w:rPr>
          <w:rFonts w:ascii="Times New Roman" w:hAnsi="Times New Roman" w:cs="Times New Roman"/>
          <w:szCs w:val="28"/>
        </w:rPr>
        <w:t>Перечень МКД и их краткая характеристика приведена в таблице 1.2.</w:t>
      </w:r>
    </w:p>
    <w:tbl>
      <w:tblPr>
        <w:tblW w:w="10040" w:type="dxa"/>
        <w:tblInd w:w="93" w:type="dxa"/>
        <w:tblLook w:val="04A0"/>
      </w:tblPr>
      <w:tblGrid>
        <w:gridCol w:w="460"/>
        <w:gridCol w:w="3524"/>
        <w:gridCol w:w="3116"/>
        <w:gridCol w:w="800"/>
        <w:gridCol w:w="1180"/>
        <w:gridCol w:w="960"/>
      </w:tblGrid>
      <w:tr w:rsidR="009A29AC" w:rsidRPr="00E5676D" w:rsidTr="00F357F3">
        <w:trPr>
          <w:trHeight w:val="510"/>
          <w:tblHeader/>
        </w:trPr>
        <w:tc>
          <w:tcPr>
            <w:tcW w:w="460" w:type="dxa"/>
            <w:tcBorders>
              <w:top w:val="single" w:sz="4" w:space="0" w:color="auto"/>
              <w:left w:val="single" w:sz="4" w:space="0" w:color="auto"/>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b/>
                <w:bCs/>
                <w:color w:val="333333"/>
                <w:sz w:val="20"/>
                <w:szCs w:val="20"/>
              </w:rPr>
            </w:pPr>
            <w:r w:rsidRPr="00E5676D">
              <w:rPr>
                <w:rFonts w:ascii="Times New Roman" w:hAnsi="Times New Roman" w:cs="Times New Roman"/>
                <w:b/>
                <w:bCs/>
                <w:color w:val="333333"/>
                <w:sz w:val="20"/>
                <w:szCs w:val="20"/>
              </w:rPr>
              <w:t>№</w:t>
            </w:r>
          </w:p>
        </w:tc>
        <w:tc>
          <w:tcPr>
            <w:tcW w:w="3524" w:type="dxa"/>
            <w:tcBorders>
              <w:top w:val="single" w:sz="4" w:space="0" w:color="auto"/>
              <w:left w:val="nil"/>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b/>
                <w:bCs/>
                <w:color w:val="000000" w:themeColor="text1"/>
                <w:sz w:val="20"/>
                <w:szCs w:val="20"/>
              </w:rPr>
            </w:pPr>
            <w:r w:rsidRPr="00E5676D">
              <w:rPr>
                <w:rFonts w:ascii="Times New Roman" w:hAnsi="Times New Roman" w:cs="Times New Roman"/>
                <w:b/>
                <w:bCs/>
                <w:color w:val="000000" w:themeColor="text1"/>
                <w:sz w:val="20"/>
                <w:szCs w:val="20"/>
              </w:rPr>
              <w:t>Адрес</w:t>
            </w:r>
          </w:p>
        </w:tc>
        <w:tc>
          <w:tcPr>
            <w:tcW w:w="3116" w:type="dxa"/>
            <w:tcBorders>
              <w:top w:val="single" w:sz="4" w:space="0" w:color="auto"/>
              <w:left w:val="nil"/>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b/>
                <w:bCs/>
                <w:color w:val="000000" w:themeColor="text1"/>
                <w:sz w:val="20"/>
                <w:szCs w:val="20"/>
              </w:rPr>
            </w:pPr>
            <w:r w:rsidRPr="00E5676D">
              <w:rPr>
                <w:rFonts w:ascii="Times New Roman" w:hAnsi="Times New Roman" w:cs="Times New Roman"/>
                <w:b/>
                <w:bCs/>
                <w:color w:val="000000" w:themeColor="text1"/>
                <w:sz w:val="20"/>
                <w:szCs w:val="20"/>
              </w:rPr>
              <w:t>Управляющая компания</w:t>
            </w:r>
          </w:p>
        </w:tc>
        <w:tc>
          <w:tcPr>
            <w:tcW w:w="800" w:type="dxa"/>
            <w:tcBorders>
              <w:top w:val="single" w:sz="4" w:space="0" w:color="auto"/>
              <w:left w:val="nil"/>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b/>
                <w:bCs/>
                <w:color w:val="333333"/>
                <w:sz w:val="20"/>
                <w:szCs w:val="20"/>
              </w:rPr>
            </w:pPr>
            <w:r w:rsidRPr="00E5676D">
              <w:rPr>
                <w:rFonts w:ascii="Times New Roman" w:hAnsi="Times New Roman" w:cs="Times New Roman"/>
                <w:b/>
                <w:bCs/>
                <w:color w:val="333333"/>
                <w:sz w:val="20"/>
                <w:szCs w:val="20"/>
              </w:rPr>
              <w:t>Год</w:t>
            </w:r>
          </w:p>
        </w:tc>
        <w:tc>
          <w:tcPr>
            <w:tcW w:w="1180" w:type="dxa"/>
            <w:tcBorders>
              <w:top w:val="single" w:sz="4" w:space="0" w:color="auto"/>
              <w:left w:val="nil"/>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b/>
                <w:bCs/>
                <w:color w:val="333333"/>
                <w:sz w:val="20"/>
                <w:szCs w:val="20"/>
              </w:rPr>
            </w:pPr>
            <w:r w:rsidRPr="00E5676D">
              <w:rPr>
                <w:rFonts w:ascii="Times New Roman" w:hAnsi="Times New Roman" w:cs="Times New Roman"/>
                <w:b/>
                <w:bCs/>
                <w:color w:val="333333"/>
                <w:sz w:val="20"/>
                <w:szCs w:val="20"/>
              </w:rPr>
              <w:t>Площадь м</w:t>
            </w:r>
            <w:r w:rsidRPr="00E5676D">
              <w:rPr>
                <w:rFonts w:ascii="Times New Roman" w:hAnsi="Times New Roman" w:cs="Times New Roman"/>
                <w:b/>
                <w:bCs/>
                <w:color w:val="333333"/>
                <w:sz w:val="14"/>
                <w:szCs w:val="14"/>
              </w:rPr>
              <w:t>2</w:t>
            </w:r>
          </w:p>
        </w:tc>
        <w:tc>
          <w:tcPr>
            <w:tcW w:w="960" w:type="dxa"/>
            <w:tcBorders>
              <w:top w:val="single" w:sz="4" w:space="0" w:color="auto"/>
              <w:left w:val="nil"/>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b/>
                <w:bCs/>
                <w:color w:val="333333"/>
                <w:sz w:val="20"/>
                <w:szCs w:val="20"/>
              </w:rPr>
            </w:pPr>
            <w:r w:rsidRPr="00E5676D">
              <w:rPr>
                <w:rFonts w:ascii="Times New Roman" w:hAnsi="Times New Roman" w:cs="Times New Roman"/>
                <w:b/>
                <w:bCs/>
                <w:color w:val="333333"/>
                <w:sz w:val="20"/>
                <w:szCs w:val="20"/>
              </w:rPr>
              <w:t>Жители</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w:t>
            </w:r>
          </w:p>
        </w:tc>
        <w:tc>
          <w:tcPr>
            <w:tcW w:w="3524"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9"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xml:space="preserve">, ул. </w:t>
              </w:r>
              <w:proofErr w:type="spellStart"/>
              <w:r w:rsidR="009A29AC" w:rsidRPr="00E5676D">
                <w:rPr>
                  <w:rFonts w:ascii="Times New Roman" w:hAnsi="Times New Roman" w:cs="Times New Roman"/>
                  <w:color w:val="000000" w:themeColor="text1"/>
                  <w:u w:val="single"/>
                </w:rPr>
                <w:t>Каксина</w:t>
              </w:r>
              <w:proofErr w:type="spellEnd"/>
              <w:r w:rsidR="009A29AC" w:rsidRPr="00E5676D">
                <w:rPr>
                  <w:rFonts w:ascii="Times New Roman" w:hAnsi="Times New Roman" w:cs="Times New Roman"/>
                  <w:color w:val="000000" w:themeColor="text1"/>
                  <w:u w:val="single"/>
                </w:rPr>
                <w:t>, д. 6</w:t>
              </w:r>
            </w:hyperlink>
          </w:p>
        </w:tc>
        <w:tc>
          <w:tcPr>
            <w:tcW w:w="3116"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10"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2007</w:t>
            </w:r>
          </w:p>
        </w:tc>
        <w:tc>
          <w:tcPr>
            <w:tcW w:w="118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1 033,90</w:t>
            </w:r>
          </w:p>
        </w:tc>
        <w:tc>
          <w:tcPr>
            <w:tcW w:w="96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2</w:t>
            </w:r>
          </w:p>
        </w:tc>
        <w:tc>
          <w:tcPr>
            <w:tcW w:w="3524"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11"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xml:space="preserve">, ул. </w:t>
              </w:r>
              <w:proofErr w:type="spellStart"/>
              <w:r w:rsidR="009A29AC" w:rsidRPr="00E5676D">
                <w:rPr>
                  <w:rFonts w:ascii="Times New Roman" w:hAnsi="Times New Roman" w:cs="Times New Roman"/>
                  <w:color w:val="000000" w:themeColor="text1"/>
                  <w:u w:val="single"/>
                </w:rPr>
                <w:t>Каксина</w:t>
              </w:r>
              <w:proofErr w:type="spellEnd"/>
              <w:r w:rsidR="009A29AC" w:rsidRPr="00E5676D">
                <w:rPr>
                  <w:rFonts w:ascii="Times New Roman" w:hAnsi="Times New Roman" w:cs="Times New Roman"/>
                  <w:color w:val="000000" w:themeColor="text1"/>
                  <w:u w:val="single"/>
                </w:rPr>
                <w:t>, д. 11</w:t>
              </w:r>
            </w:hyperlink>
          </w:p>
        </w:tc>
        <w:tc>
          <w:tcPr>
            <w:tcW w:w="3116"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12"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1981</w:t>
            </w:r>
          </w:p>
        </w:tc>
        <w:tc>
          <w:tcPr>
            <w:tcW w:w="118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54,7</w:t>
            </w:r>
          </w:p>
        </w:tc>
        <w:tc>
          <w:tcPr>
            <w:tcW w:w="96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3</w:t>
            </w:r>
          </w:p>
        </w:tc>
        <w:tc>
          <w:tcPr>
            <w:tcW w:w="3524"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13"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xml:space="preserve">, ул. </w:t>
              </w:r>
              <w:proofErr w:type="spellStart"/>
              <w:r w:rsidR="009A29AC" w:rsidRPr="00E5676D">
                <w:rPr>
                  <w:rFonts w:ascii="Times New Roman" w:hAnsi="Times New Roman" w:cs="Times New Roman"/>
                  <w:color w:val="000000" w:themeColor="text1"/>
                  <w:u w:val="single"/>
                </w:rPr>
                <w:t>Каксина</w:t>
              </w:r>
              <w:proofErr w:type="spellEnd"/>
              <w:r w:rsidR="009A29AC" w:rsidRPr="00E5676D">
                <w:rPr>
                  <w:rFonts w:ascii="Times New Roman" w:hAnsi="Times New Roman" w:cs="Times New Roman"/>
                  <w:color w:val="000000" w:themeColor="text1"/>
                  <w:u w:val="single"/>
                </w:rPr>
                <w:t>, д. 16</w:t>
              </w:r>
            </w:hyperlink>
          </w:p>
        </w:tc>
        <w:tc>
          <w:tcPr>
            <w:tcW w:w="3116"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14"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1998</w:t>
            </w:r>
          </w:p>
        </w:tc>
        <w:tc>
          <w:tcPr>
            <w:tcW w:w="118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28</w:t>
            </w:r>
          </w:p>
        </w:tc>
        <w:tc>
          <w:tcPr>
            <w:tcW w:w="96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4</w:t>
            </w:r>
          </w:p>
        </w:tc>
        <w:tc>
          <w:tcPr>
            <w:tcW w:w="3524"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15"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xml:space="preserve">, ул. </w:t>
              </w:r>
              <w:proofErr w:type="spellStart"/>
              <w:r w:rsidR="009A29AC" w:rsidRPr="00E5676D">
                <w:rPr>
                  <w:rFonts w:ascii="Times New Roman" w:hAnsi="Times New Roman" w:cs="Times New Roman"/>
                  <w:color w:val="000000" w:themeColor="text1"/>
                  <w:u w:val="single"/>
                </w:rPr>
                <w:t>Каксина</w:t>
              </w:r>
              <w:proofErr w:type="spellEnd"/>
              <w:r w:rsidR="009A29AC" w:rsidRPr="00E5676D">
                <w:rPr>
                  <w:rFonts w:ascii="Times New Roman" w:hAnsi="Times New Roman" w:cs="Times New Roman"/>
                  <w:color w:val="000000" w:themeColor="text1"/>
                  <w:u w:val="single"/>
                </w:rPr>
                <w:t>, д. 32а</w:t>
              </w:r>
            </w:hyperlink>
          </w:p>
        </w:tc>
        <w:tc>
          <w:tcPr>
            <w:tcW w:w="3116"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16"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2008</w:t>
            </w:r>
          </w:p>
        </w:tc>
        <w:tc>
          <w:tcPr>
            <w:tcW w:w="118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101,2</w:t>
            </w:r>
          </w:p>
        </w:tc>
        <w:tc>
          <w:tcPr>
            <w:tcW w:w="96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5</w:t>
            </w:r>
          </w:p>
        </w:tc>
        <w:tc>
          <w:tcPr>
            <w:tcW w:w="3524"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17"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xml:space="preserve">, ул. </w:t>
              </w:r>
              <w:proofErr w:type="spellStart"/>
              <w:r w:rsidR="009A29AC" w:rsidRPr="00E5676D">
                <w:rPr>
                  <w:rFonts w:ascii="Times New Roman" w:hAnsi="Times New Roman" w:cs="Times New Roman"/>
                  <w:color w:val="000000" w:themeColor="text1"/>
                  <w:u w:val="single"/>
                </w:rPr>
                <w:t>Каксина</w:t>
              </w:r>
              <w:proofErr w:type="spellEnd"/>
              <w:r w:rsidR="009A29AC" w:rsidRPr="00E5676D">
                <w:rPr>
                  <w:rFonts w:ascii="Times New Roman" w:hAnsi="Times New Roman" w:cs="Times New Roman"/>
                  <w:color w:val="000000" w:themeColor="text1"/>
                  <w:u w:val="single"/>
                </w:rPr>
                <w:t>, д. 50</w:t>
              </w:r>
            </w:hyperlink>
          </w:p>
        </w:tc>
        <w:tc>
          <w:tcPr>
            <w:tcW w:w="3116"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18"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1987</w:t>
            </w:r>
          </w:p>
        </w:tc>
        <w:tc>
          <w:tcPr>
            <w:tcW w:w="118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165,1</w:t>
            </w:r>
          </w:p>
        </w:tc>
        <w:tc>
          <w:tcPr>
            <w:tcW w:w="96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6</w:t>
            </w:r>
          </w:p>
        </w:tc>
        <w:tc>
          <w:tcPr>
            <w:tcW w:w="3524"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19"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xml:space="preserve">, ул. </w:t>
              </w:r>
              <w:proofErr w:type="spellStart"/>
              <w:r w:rsidR="009A29AC" w:rsidRPr="00E5676D">
                <w:rPr>
                  <w:rFonts w:ascii="Times New Roman" w:hAnsi="Times New Roman" w:cs="Times New Roman"/>
                  <w:color w:val="000000" w:themeColor="text1"/>
                  <w:u w:val="single"/>
                </w:rPr>
                <w:t>Каксина</w:t>
              </w:r>
              <w:proofErr w:type="spellEnd"/>
              <w:r w:rsidR="009A29AC" w:rsidRPr="00E5676D">
                <w:rPr>
                  <w:rFonts w:ascii="Times New Roman" w:hAnsi="Times New Roman" w:cs="Times New Roman"/>
                  <w:color w:val="000000" w:themeColor="text1"/>
                  <w:u w:val="single"/>
                </w:rPr>
                <w:t>, д. 54</w:t>
              </w:r>
            </w:hyperlink>
          </w:p>
        </w:tc>
        <w:tc>
          <w:tcPr>
            <w:tcW w:w="3116"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20"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1987</w:t>
            </w:r>
          </w:p>
        </w:tc>
        <w:tc>
          <w:tcPr>
            <w:tcW w:w="118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141</w:t>
            </w:r>
          </w:p>
        </w:tc>
        <w:tc>
          <w:tcPr>
            <w:tcW w:w="96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7</w:t>
            </w:r>
          </w:p>
        </w:tc>
        <w:tc>
          <w:tcPr>
            <w:tcW w:w="3524"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21"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Лесная, д. 18</w:t>
              </w:r>
            </w:hyperlink>
          </w:p>
        </w:tc>
        <w:tc>
          <w:tcPr>
            <w:tcW w:w="3116"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22"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2001</w:t>
            </w:r>
          </w:p>
        </w:tc>
        <w:tc>
          <w:tcPr>
            <w:tcW w:w="118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168,3</w:t>
            </w:r>
          </w:p>
        </w:tc>
        <w:tc>
          <w:tcPr>
            <w:tcW w:w="96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8</w:t>
            </w:r>
          </w:p>
        </w:tc>
        <w:tc>
          <w:tcPr>
            <w:tcW w:w="3524"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23"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Лесная, д. 22</w:t>
              </w:r>
            </w:hyperlink>
          </w:p>
        </w:tc>
        <w:tc>
          <w:tcPr>
            <w:tcW w:w="3116"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24"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1990</w:t>
            </w:r>
          </w:p>
        </w:tc>
        <w:tc>
          <w:tcPr>
            <w:tcW w:w="118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132,3</w:t>
            </w:r>
          </w:p>
        </w:tc>
        <w:tc>
          <w:tcPr>
            <w:tcW w:w="96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9</w:t>
            </w:r>
          </w:p>
        </w:tc>
        <w:tc>
          <w:tcPr>
            <w:tcW w:w="3524"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25"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Лесная, д. 24</w:t>
              </w:r>
            </w:hyperlink>
          </w:p>
        </w:tc>
        <w:tc>
          <w:tcPr>
            <w:tcW w:w="3116"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26"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1985</w:t>
            </w:r>
          </w:p>
        </w:tc>
        <w:tc>
          <w:tcPr>
            <w:tcW w:w="118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132,6</w:t>
            </w:r>
          </w:p>
        </w:tc>
        <w:tc>
          <w:tcPr>
            <w:tcW w:w="96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10</w:t>
            </w:r>
          </w:p>
        </w:tc>
        <w:tc>
          <w:tcPr>
            <w:tcW w:w="3524"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27"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Лесная, д. 26</w:t>
              </w:r>
            </w:hyperlink>
          </w:p>
        </w:tc>
        <w:tc>
          <w:tcPr>
            <w:tcW w:w="3116"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28"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1985</w:t>
            </w:r>
          </w:p>
        </w:tc>
        <w:tc>
          <w:tcPr>
            <w:tcW w:w="118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131,6</w:t>
            </w:r>
          </w:p>
        </w:tc>
        <w:tc>
          <w:tcPr>
            <w:tcW w:w="96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11</w:t>
            </w:r>
          </w:p>
        </w:tc>
        <w:tc>
          <w:tcPr>
            <w:tcW w:w="3524"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29"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Метеорологическая, д. 11</w:t>
              </w:r>
            </w:hyperlink>
          </w:p>
        </w:tc>
        <w:tc>
          <w:tcPr>
            <w:tcW w:w="3116"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30"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1991</w:t>
            </w:r>
          </w:p>
        </w:tc>
        <w:tc>
          <w:tcPr>
            <w:tcW w:w="118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148,4</w:t>
            </w:r>
          </w:p>
        </w:tc>
        <w:tc>
          <w:tcPr>
            <w:tcW w:w="96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12</w:t>
            </w:r>
          </w:p>
        </w:tc>
        <w:tc>
          <w:tcPr>
            <w:tcW w:w="3524"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31"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Метеорологическая, д. 12</w:t>
              </w:r>
            </w:hyperlink>
          </w:p>
        </w:tc>
        <w:tc>
          <w:tcPr>
            <w:tcW w:w="3116"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32"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2002</w:t>
            </w:r>
          </w:p>
        </w:tc>
        <w:tc>
          <w:tcPr>
            <w:tcW w:w="118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145,2</w:t>
            </w:r>
          </w:p>
        </w:tc>
        <w:tc>
          <w:tcPr>
            <w:tcW w:w="96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lastRenderedPageBreak/>
              <w:t>13</w:t>
            </w:r>
          </w:p>
        </w:tc>
        <w:tc>
          <w:tcPr>
            <w:tcW w:w="3524"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33"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Метеорологическая, д. 14</w:t>
              </w:r>
            </w:hyperlink>
          </w:p>
        </w:tc>
        <w:tc>
          <w:tcPr>
            <w:tcW w:w="3116"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34"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1993</w:t>
            </w:r>
          </w:p>
        </w:tc>
        <w:tc>
          <w:tcPr>
            <w:tcW w:w="118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161,2</w:t>
            </w:r>
          </w:p>
        </w:tc>
        <w:tc>
          <w:tcPr>
            <w:tcW w:w="96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30"/>
        </w:trPr>
        <w:tc>
          <w:tcPr>
            <w:tcW w:w="460" w:type="dxa"/>
            <w:tcBorders>
              <w:top w:val="nil"/>
              <w:left w:val="single" w:sz="4" w:space="0" w:color="auto"/>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14</w:t>
            </w:r>
          </w:p>
        </w:tc>
        <w:tc>
          <w:tcPr>
            <w:tcW w:w="3524"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35"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Набережная, д. 21</w:t>
              </w:r>
            </w:hyperlink>
          </w:p>
        </w:tc>
        <w:tc>
          <w:tcPr>
            <w:tcW w:w="3116"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36"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1984</w:t>
            </w:r>
          </w:p>
        </w:tc>
        <w:tc>
          <w:tcPr>
            <w:tcW w:w="118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51,8</w:t>
            </w:r>
          </w:p>
        </w:tc>
        <w:tc>
          <w:tcPr>
            <w:tcW w:w="96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15</w:t>
            </w:r>
          </w:p>
        </w:tc>
        <w:tc>
          <w:tcPr>
            <w:tcW w:w="3524"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37"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Новая, д. 2а</w:t>
              </w:r>
            </w:hyperlink>
          </w:p>
        </w:tc>
        <w:tc>
          <w:tcPr>
            <w:tcW w:w="3116"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38"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1996</w:t>
            </w:r>
          </w:p>
        </w:tc>
        <w:tc>
          <w:tcPr>
            <w:tcW w:w="118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74,3</w:t>
            </w:r>
          </w:p>
        </w:tc>
        <w:tc>
          <w:tcPr>
            <w:tcW w:w="96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16</w:t>
            </w:r>
          </w:p>
        </w:tc>
        <w:tc>
          <w:tcPr>
            <w:tcW w:w="3524"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39"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Новая, д. 3</w:t>
              </w:r>
            </w:hyperlink>
          </w:p>
        </w:tc>
        <w:tc>
          <w:tcPr>
            <w:tcW w:w="3116"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40"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1989</w:t>
            </w:r>
          </w:p>
        </w:tc>
        <w:tc>
          <w:tcPr>
            <w:tcW w:w="118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136</w:t>
            </w:r>
          </w:p>
        </w:tc>
        <w:tc>
          <w:tcPr>
            <w:tcW w:w="96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17</w:t>
            </w:r>
          </w:p>
        </w:tc>
        <w:tc>
          <w:tcPr>
            <w:tcW w:w="3524"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41"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Новая, д. 5</w:t>
              </w:r>
            </w:hyperlink>
          </w:p>
        </w:tc>
        <w:tc>
          <w:tcPr>
            <w:tcW w:w="3116"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42"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1989</w:t>
            </w:r>
          </w:p>
        </w:tc>
        <w:tc>
          <w:tcPr>
            <w:tcW w:w="118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78,3</w:t>
            </w:r>
          </w:p>
        </w:tc>
        <w:tc>
          <w:tcPr>
            <w:tcW w:w="96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18</w:t>
            </w:r>
          </w:p>
        </w:tc>
        <w:tc>
          <w:tcPr>
            <w:tcW w:w="3524"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43"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Новая, д. 8а</w:t>
              </w:r>
            </w:hyperlink>
          </w:p>
        </w:tc>
        <w:tc>
          <w:tcPr>
            <w:tcW w:w="3116"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44"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1996</w:t>
            </w:r>
          </w:p>
        </w:tc>
        <w:tc>
          <w:tcPr>
            <w:tcW w:w="118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73,6</w:t>
            </w:r>
          </w:p>
        </w:tc>
        <w:tc>
          <w:tcPr>
            <w:tcW w:w="96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w:t>
            </w:r>
          </w:p>
        </w:tc>
        <w:tc>
          <w:tcPr>
            <w:tcW w:w="3524"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45"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Новая, д. 9</w:t>
              </w:r>
            </w:hyperlink>
          </w:p>
        </w:tc>
        <w:tc>
          <w:tcPr>
            <w:tcW w:w="3116"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46"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1988</w:t>
            </w:r>
          </w:p>
        </w:tc>
        <w:tc>
          <w:tcPr>
            <w:tcW w:w="118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153,8</w:t>
            </w:r>
          </w:p>
        </w:tc>
        <w:tc>
          <w:tcPr>
            <w:tcW w:w="96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20</w:t>
            </w:r>
          </w:p>
        </w:tc>
        <w:tc>
          <w:tcPr>
            <w:tcW w:w="3524"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47"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Новая, д. 10а</w:t>
              </w:r>
            </w:hyperlink>
          </w:p>
        </w:tc>
        <w:tc>
          <w:tcPr>
            <w:tcW w:w="3116"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48"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1996</w:t>
            </w:r>
          </w:p>
        </w:tc>
        <w:tc>
          <w:tcPr>
            <w:tcW w:w="118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73,6</w:t>
            </w:r>
          </w:p>
        </w:tc>
        <w:tc>
          <w:tcPr>
            <w:tcW w:w="96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21</w:t>
            </w:r>
          </w:p>
        </w:tc>
        <w:tc>
          <w:tcPr>
            <w:tcW w:w="3524"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49"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Новая, д. 12</w:t>
              </w:r>
            </w:hyperlink>
          </w:p>
        </w:tc>
        <w:tc>
          <w:tcPr>
            <w:tcW w:w="3116"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50"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1993</w:t>
            </w:r>
          </w:p>
        </w:tc>
        <w:tc>
          <w:tcPr>
            <w:tcW w:w="118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179</w:t>
            </w:r>
          </w:p>
        </w:tc>
        <w:tc>
          <w:tcPr>
            <w:tcW w:w="96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22</w:t>
            </w:r>
          </w:p>
        </w:tc>
        <w:tc>
          <w:tcPr>
            <w:tcW w:w="3524"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51"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Новая, д. 13а</w:t>
              </w:r>
            </w:hyperlink>
          </w:p>
        </w:tc>
        <w:tc>
          <w:tcPr>
            <w:tcW w:w="3116"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52"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1989</w:t>
            </w:r>
          </w:p>
        </w:tc>
        <w:tc>
          <w:tcPr>
            <w:tcW w:w="118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148,6</w:t>
            </w:r>
          </w:p>
        </w:tc>
        <w:tc>
          <w:tcPr>
            <w:tcW w:w="96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23</w:t>
            </w:r>
          </w:p>
        </w:tc>
        <w:tc>
          <w:tcPr>
            <w:tcW w:w="3524"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53"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Новая, д. 15</w:t>
              </w:r>
            </w:hyperlink>
          </w:p>
        </w:tc>
        <w:tc>
          <w:tcPr>
            <w:tcW w:w="3116"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54"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1989</w:t>
            </w:r>
          </w:p>
        </w:tc>
        <w:tc>
          <w:tcPr>
            <w:tcW w:w="118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157,8</w:t>
            </w:r>
          </w:p>
        </w:tc>
        <w:tc>
          <w:tcPr>
            <w:tcW w:w="96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24</w:t>
            </w:r>
          </w:p>
        </w:tc>
        <w:tc>
          <w:tcPr>
            <w:tcW w:w="3524"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55"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Новая, д. 20</w:t>
              </w:r>
            </w:hyperlink>
          </w:p>
        </w:tc>
        <w:tc>
          <w:tcPr>
            <w:tcW w:w="3116"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56"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1990</w:t>
            </w:r>
          </w:p>
        </w:tc>
        <w:tc>
          <w:tcPr>
            <w:tcW w:w="118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79,6</w:t>
            </w:r>
          </w:p>
        </w:tc>
        <w:tc>
          <w:tcPr>
            <w:tcW w:w="96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25</w:t>
            </w:r>
          </w:p>
        </w:tc>
        <w:tc>
          <w:tcPr>
            <w:tcW w:w="3524"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57"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Новая, д. 21</w:t>
              </w:r>
            </w:hyperlink>
          </w:p>
        </w:tc>
        <w:tc>
          <w:tcPr>
            <w:tcW w:w="3116"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58"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1991</w:t>
            </w:r>
          </w:p>
        </w:tc>
        <w:tc>
          <w:tcPr>
            <w:tcW w:w="118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71,2</w:t>
            </w:r>
          </w:p>
        </w:tc>
        <w:tc>
          <w:tcPr>
            <w:tcW w:w="96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26</w:t>
            </w:r>
          </w:p>
        </w:tc>
        <w:tc>
          <w:tcPr>
            <w:tcW w:w="3524"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59"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Новая, д. 25</w:t>
              </w:r>
            </w:hyperlink>
          </w:p>
        </w:tc>
        <w:tc>
          <w:tcPr>
            <w:tcW w:w="3116"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60"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1998</w:t>
            </w:r>
          </w:p>
        </w:tc>
        <w:tc>
          <w:tcPr>
            <w:tcW w:w="118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77,9</w:t>
            </w:r>
          </w:p>
        </w:tc>
        <w:tc>
          <w:tcPr>
            <w:tcW w:w="96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27</w:t>
            </w:r>
          </w:p>
        </w:tc>
        <w:tc>
          <w:tcPr>
            <w:tcW w:w="3524"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61"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Новая, д. 27</w:t>
              </w:r>
            </w:hyperlink>
          </w:p>
        </w:tc>
        <w:tc>
          <w:tcPr>
            <w:tcW w:w="3116"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62"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1998</w:t>
            </w:r>
          </w:p>
        </w:tc>
        <w:tc>
          <w:tcPr>
            <w:tcW w:w="118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197,1</w:t>
            </w:r>
          </w:p>
        </w:tc>
        <w:tc>
          <w:tcPr>
            <w:tcW w:w="96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28</w:t>
            </w:r>
          </w:p>
        </w:tc>
        <w:tc>
          <w:tcPr>
            <w:tcW w:w="3524"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63"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Новая, д. 29</w:t>
              </w:r>
            </w:hyperlink>
          </w:p>
        </w:tc>
        <w:tc>
          <w:tcPr>
            <w:tcW w:w="3116"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64"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1998</w:t>
            </w:r>
          </w:p>
        </w:tc>
        <w:tc>
          <w:tcPr>
            <w:tcW w:w="118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162,5</w:t>
            </w:r>
          </w:p>
        </w:tc>
        <w:tc>
          <w:tcPr>
            <w:tcW w:w="96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29</w:t>
            </w:r>
          </w:p>
        </w:tc>
        <w:tc>
          <w:tcPr>
            <w:tcW w:w="3524"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65"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Новая, д. 31</w:t>
              </w:r>
            </w:hyperlink>
          </w:p>
        </w:tc>
        <w:tc>
          <w:tcPr>
            <w:tcW w:w="3116"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66"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1998</w:t>
            </w:r>
          </w:p>
        </w:tc>
        <w:tc>
          <w:tcPr>
            <w:tcW w:w="118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163,1</w:t>
            </w:r>
          </w:p>
        </w:tc>
        <w:tc>
          <w:tcPr>
            <w:tcW w:w="96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30</w:t>
            </w:r>
          </w:p>
        </w:tc>
        <w:tc>
          <w:tcPr>
            <w:tcW w:w="3524"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67"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Новая, д. 32</w:t>
              </w:r>
            </w:hyperlink>
          </w:p>
        </w:tc>
        <w:tc>
          <w:tcPr>
            <w:tcW w:w="3116"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68"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1995</w:t>
            </w:r>
          </w:p>
        </w:tc>
        <w:tc>
          <w:tcPr>
            <w:tcW w:w="118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73,1</w:t>
            </w:r>
          </w:p>
        </w:tc>
        <w:tc>
          <w:tcPr>
            <w:tcW w:w="96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31</w:t>
            </w:r>
          </w:p>
        </w:tc>
        <w:tc>
          <w:tcPr>
            <w:tcW w:w="3524"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69"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Новая, д. 37</w:t>
              </w:r>
            </w:hyperlink>
          </w:p>
        </w:tc>
        <w:tc>
          <w:tcPr>
            <w:tcW w:w="3116"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70"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2001</w:t>
            </w:r>
          </w:p>
        </w:tc>
        <w:tc>
          <w:tcPr>
            <w:tcW w:w="118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141,1</w:t>
            </w:r>
          </w:p>
        </w:tc>
        <w:tc>
          <w:tcPr>
            <w:tcW w:w="96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32</w:t>
            </w:r>
          </w:p>
        </w:tc>
        <w:tc>
          <w:tcPr>
            <w:tcW w:w="3524"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71"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Новая, д. 39</w:t>
              </w:r>
            </w:hyperlink>
          </w:p>
        </w:tc>
        <w:tc>
          <w:tcPr>
            <w:tcW w:w="3116"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72"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2001</w:t>
            </w:r>
          </w:p>
        </w:tc>
        <w:tc>
          <w:tcPr>
            <w:tcW w:w="118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128,9</w:t>
            </w:r>
          </w:p>
        </w:tc>
        <w:tc>
          <w:tcPr>
            <w:tcW w:w="96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33</w:t>
            </w:r>
          </w:p>
        </w:tc>
        <w:tc>
          <w:tcPr>
            <w:tcW w:w="3524"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73"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Новая, д. 41</w:t>
              </w:r>
            </w:hyperlink>
          </w:p>
        </w:tc>
        <w:tc>
          <w:tcPr>
            <w:tcW w:w="3116"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74"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1998</w:t>
            </w:r>
          </w:p>
        </w:tc>
        <w:tc>
          <w:tcPr>
            <w:tcW w:w="118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161,6</w:t>
            </w:r>
          </w:p>
        </w:tc>
        <w:tc>
          <w:tcPr>
            <w:tcW w:w="96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34</w:t>
            </w:r>
          </w:p>
        </w:tc>
        <w:tc>
          <w:tcPr>
            <w:tcW w:w="3524"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75"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Новая, д. 43</w:t>
              </w:r>
            </w:hyperlink>
          </w:p>
        </w:tc>
        <w:tc>
          <w:tcPr>
            <w:tcW w:w="3116"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76"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1998</w:t>
            </w:r>
          </w:p>
        </w:tc>
        <w:tc>
          <w:tcPr>
            <w:tcW w:w="118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163,3</w:t>
            </w:r>
          </w:p>
        </w:tc>
        <w:tc>
          <w:tcPr>
            <w:tcW w:w="96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35</w:t>
            </w:r>
          </w:p>
        </w:tc>
        <w:tc>
          <w:tcPr>
            <w:tcW w:w="3524"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77"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Сельская, д. 6</w:t>
              </w:r>
            </w:hyperlink>
          </w:p>
        </w:tc>
        <w:tc>
          <w:tcPr>
            <w:tcW w:w="3116"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78"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1983</w:t>
            </w:r>
          </w:p>
        </w:tc>
        <w:tc>
          <w:tcPr>
            <w:tcW w:w="118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53,3</w:t>
            </w:r>
          </w:p>
        </w:tc>
        <w:tc>
          <w:tcPr>
            <w:tcW w:w="96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36</w:t>
            </w:r>
          </w:p>
        </w:tc>
        <w:tc>
          <w:tcPr>
            <w:tcW w:w="3524"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79"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Сельская, д. 18</w:t>
              </w:r>
            </w:hyperlink>
          </w:p>
        </w:tc>
        <w:tc>
          <w:tcPr>
            <w:tcW w:w="3116"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80"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1988</w:t>
            </w:r>
          </w:p>
        </w:tc>
        <w:tc>
          <w:tcPr>
            <w:tcW w:w="118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71,6</w:t>
            </w:r>
          </w:p>
        </w:tc>
        <w:tc>
          <w:tcPr>
            <w:tcW w:w="96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37</w:t>
            </w:r>
          </w:p>
        </w:tc>
        <w:tc>
          <w:tcPr>
            <w:tcW w:w="3524"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81"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Советская, д. 3</w:t>
              </w:r>
            </w:hyperlink>
          </w:p>
        </w:tc>
        <w:tc>
          <w:tcPr>
            <w:tcW w:w="3116"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82"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1994</w:t>
            </w:r>
          </w:p>
        </w:tc>
        <w:tc>
          <w:tcPr>
            <w:tcW w:w="118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70,6</w:t>
            </w:r>
          </w:p>
        </w:tc>
        <w:tc>
          <w:tcPr>
            <w:tcW w:w="96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38</w:t>
            </w:r>
          </w:p>
        </w:tc>
        <w:tc>
          <w:tcPr>
            <w:tcW w:w="3524"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83"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Советская, д. 5</w:t>
              </w:r>
            </w:hyperlink>
          </w:p>
        </w:tc>
        <w:tc>
          <w:tcPr>
            <w:tcW w:w="3116"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84"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1994</w:t>
            </w:r>
          </w:p>
        </w:tc>
        <w:tc>
          <w:tcPr>
            <w:tcW w:w="118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70</w:t>
            </w:r>
          </w:p>
        </w:tc>
        <w:tc>
          <w:tcPr>
            <w:tcW w:w="96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39</w:t>
            </w:r>
          </w:p>
        </w:tc>
        <w:tc>
          <w:tcPr>
            <w:tcW w:w="3524"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85"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Советская, д. 8</w:t>
              </w:r>
            </w:hyperlink>
          </w:p>
        </w:tc>
        <w:tc>
          <w:tcPr>
            <w:tcW w:w="3116"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86"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1977</w:t>
            </w:r>
          </w:p>
        </w:tc>
        <w:tc>
          <w:tcPr>
            <w:tcW w:w="118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824,3</w:t>
            </w:r>
          </w:p>
        </w:tc>
        <w:tc>
          <w:tcPr>
            <w:tcW w:w="96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31</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40</w:t>
            </w:r>
          </w:p>
        </w:tc>
        <w:tc>
          <w:tcPr>
            <w:tcW w:w="3524"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87"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Советская, д. 19</w:t>
              </w:r>
            </w:hyperlink>
          </w:p>
        </w:tc>
        <w:tc>
          <w:tcPr>
            <w:tcW w:w="3116"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88"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1981</w:t>
            </w:r>
          </w:p>
        </w:tc>
        <w:tc>
          <w:tcPr>
            <w:tcW w:w="118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123,4</w:t>
            </w:r>
          </w:p>
        </w:tc>
        <w:tc>
          <w:tcPr>
            <w:tcW w:w="96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41</w:t>
            </w:r>
          </w:p>
        </w:tc>
        <w:tc>
          <w:tcPr>
            <w:tcW w:w="3524"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89"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Советская, д. 21</w:t>
              </w:r>
            </w:hyperlink>
          </w:p>
        </w:tc>
        <w:tc>
          <w:tcPr>
            <w:tcW w:w="3116"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90"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1981</w:t>
            </w:r>
          </w:p>
        </w:tc>
        <w:tc>
          <w:tcPr>
            <w:tcW w:w="118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148,3</w:t>
            </w:r>
          </w:p>
        </w:tc>
        <w:tc>
          <w:tcPr>
            <w:tcW w:w="96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42</w:t>
            </w:r>
          </w:p>
        </w:tc>
        <w:tc>
          <w:tcPr>
            <w:tcW w:w="3524"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91"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Советская, д. 29</w:t>
              </w:r>
            </w:hyperlink>
          </w:p>
        </w:tc>
        <w:tc>
          <w:tcPr>
            <w:tcW w:w="3116"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92"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1993</w:t>
            </w:r>
          </w:p>
        </w:tc>
        <w:tc>
          <w:tcPr>
            <w:tcW w:w="118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126,2</w:t>
            </w:r>
          </w:p>
        </w:tc>
        <w:tc>
          <w:tcPr>
            <w:tcW w:w="96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43</w:t>
            </w:r>
          </w:p>
        </w:tc>
        <w:tc>
          <w:tcPr>
            <w:tcW w:w="3524"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93"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Совхозная, д. 1</w:t>
              </w:r>
            </w:hyperlink>
          </w:p>
        </w:tc>
        <w:tc>
          <w:tcPr>
            <w:tcW w:w="3116"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94"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2012</w:t>
            </w:r>
          </w:p>
        </w:tc>
        <w:tc>
          <w:tcPr>
            <w:tcW w:w="118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1 024,50</w:t>
            </w:r>
          </w:p>
        </w:tc>
        <w:tc>
          <w:tcPr>
            <w:tcW w:w="96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44</w:t>
            </w:r>
          </w:p>
        </w:tc>
        <w:tc>
          <w:tcPr>
            <w:tcW w:w="3524"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95"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Совхозная, д. 1а</w:t>
              </w:r>
            </w:hyperlink>
          </w:p>
        </w:tc>
        <w:tc>
          <w:tcPr>
            <w:tcW w:w="3116"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96"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2005</w:t>
            </w:r>
          </w:p>
        </w:tc>
        <w:tc>
          <w:tcPr>
            <w:tcW w:w="118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338,1</w:t>
            </w:r>
          </w:p>
        </w:tc>
        <w:tc>
          <w:tcPr>
            <w:tcW w:w="96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45</w:t>
            </w:r>
          </w:p>
        </w:tc>
        <w:tc>
          <w:tcPr>
            <w:tcW w:w="3524"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97"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Совхозная, д. 4</w:t>
              </w:r>
            </w:hyperlink>
          </w:p>
        </w:tc>
        <w:tc>
          <w:tcPr>
            <w:tcW w:w="3116"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98"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2008</w:t>
            </w:r>
          </w:p>
        </w:tc>
        <w:tc>
          <w:tcPr>
            <w:tcW w:w="118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245,4</w:t>
            </w:r>
          </w:p>
        </w:tc>
        <w:tc>
          <w:tcPr>
            <w:tcW w:w="96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46</w:t>
            </w:r>
          </w:p>
        </w:tc>
        <w:tc>
          <w:tcPr>
            <w:tcW w:w="3524"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99"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Совхозная, д. 10</w:t>
              </w:r>
            </w:hyperlink>
          </w:p>
        </w:tc>
        <w:tc>
          <w:tcPr>
            <w:tcW w:w="3116"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100"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1984</w:t>
            </w:r>
          </w:p>
        </w:tc>
        <w:tc>
          <w:tcPr>
            <w:tcW w:w="118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137,4</w:t>
            </w:r>
          </w:p>
        </w:tc>
        <w:tc>
          <w:tcPr>
            <w:tcW w:w="96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47</w:t>
            </w:r>
          </w:p>
        </w:tc>
        <w:tc>
          <w:tcPr>
            <w:tcW w:w="3524"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101"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Совхозная, д. 12</w:t>
              </w:r>
            </w:hyperlink>
          </w:p>
        </w:tc>
        <w:tc>
          <w:tcPr>
            <w:tcW w:w="3116"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102"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1987</w:t>
            </w:r>
          </w:p>
        </w:tc>
        <w:tc>
          <w:tcPr>
            <w:tcW w:w="118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162,1</w:t>
            </w:r>
          </w:p>
        </w:tc>
        <w:tc>
          <w:tcPr>
            <w:tcW w:w="96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48</w:t>
            </w:r>
          </w:p>
        </w:tc>
        <w:tc>
          <w:tcPr>
            <w:tcW w:w="3524"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103"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Школьная, д. 8</w:t>
              </w:r>
            </w:hyperlink>
          </w:p>
        </w:tc>
        <w:tc>
          <w:tcPr>
            <w:tcW w:w="3116"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104"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1974</w:t>
            </w:r>
          </w:p>
        </w:tc>
        <w:tc>
          <w:tcPr>
            <w:tcW w:w="118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175,9</w:t>
            </w:r>
          </w:p>
        </w:tc>
        <w:tc>
          <w:tcPr>
            <w:tcW w:w="96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49</w:t>
            </w:r>
          </w:p>
        </w:tc>
        <w:tc>
          <w:tcPr>
            <w:tcW w:w="3524"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105"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Школьная, д. 12</w:t>
              </w:r>
            </w:hyperlink>
          </w:p>
        </w:tc>
        <w:tc>
          <w:tcPr>
            <w:tcW w:w="3116"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106"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1981</w:t>
            </w:r>
          </w:p>
        </w:tc>
        <w:tc>
          <w:tcPr>
            <w:tcW w:w="118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148,5</w:t>
            </w:r>
          </w:p>
        </w:tc>
        <w:tc>
          <w:tcPr>
            <w:tcW w:w="96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50</w:t>
            </w:r>
          </w:p>
        </w:tc>
        <w:tc>
          <w:tcPr>
            <w:tcW w:w="3524"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107"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Ягодная, д. 1</w:t>
              </w:r>
            </w:hyperlink>
          </w:p>
        </w:tc>
        <w:tc>
          <w:tcPr>
            <w:tcW w:w="3116"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108"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1991</w:t>
            </w:r>
          </w:p>
        </w:tc>
        <w:tc>
          <w:tcPr>
            <w:tcW w:w="118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818,1</w:t>
            </w:r>
          </w:p>
        </w:tc>
        <w:tc>
          <w:tcPr>
            <w:tcW w:w="96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30</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51</w:t>
            </w:r>
          </w:p>
        </w:tc>
        <w:tc>
          <w:tcPr>
            <w:tcW w:w="3524"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109"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Ягодная, д. 2</w:t>
              </w:r>
            </w:hyperlink>
          </w:p>
        </w:tc>
        <w:tc>
          <w:tcPr>
            <w:tcW w:w="3116"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110"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2003</w:t>
            </w:r>
          </w:p>
        </w:tc>
        <w:tc>
          <w:tcPr>
            <w:tcW w:w="118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683</w:t>
            </w:r>
          </w:p>
        </w:tc>
        <w:tc>
          <w:tcPr>
            <w:tcW w:w="96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52</w:t>
            </w:r>
          </w:p>
        </w:tc>
        <w:tc>
          <w:tcPr>
            <w:tcW w:w="3524"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111"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Ягодная, д. 3</w:t>
              </w:r>
            </w:hyperlink>
          </w:p>
        </w:tc>
        <w:tc>
          <w:tcPr>
            <w:tcW w:w="3116"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112"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1990</w:t>
            </w:r>
          </w:p>
        </w:tc>
        <w:tc>
          <w:tcPr>
            <w:tcW w:w="118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808,6</w:t>
            </w:r>
          </w:p>
        </w:tc>
        <w:tc>
          <w:tcPr>
            <w:tcW w:w="96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53</w:t>
            </w:r>
          </w:p>
        </w:tc>
        <w:tc>
          <w:tcPr>
            <w:tcW w:w="3524"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113"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Ягодная, д. 5</w:t>
              </w:r>
            </w:hyperlink>
          </w:p>
        </w:tc>
        <w:tc>
          <w:tcPr>
            <w:tcW w:w="3116" w:type="dxa"/>
            <w:tcBorders>
              <w:top w:val="nil"/>
              <w:left w:val="nil"/>
              <w:bottom w:val="single" w:sz="4" w:space="0" w:color="auto"/>
              <w:right w:val="single" w:sz="4" w:space="0" w:color="auto"/>
            </w:tcBorders>
            <w:shd w:val="clear" w:color="000000" w:fill="FFFFFF"/>
            <w:hideMark/>
          </w:tcPr>
          <w:p w:rsidR="009A29AC" w:rsidRPr="00E5676D" w:rsidRDefault="006D4306" w:rsidP="009A29AC">
            <w:pPr>
              <w:spacing w:after="0"/>
              <w:rPr>
                <w:rFonts w:ascii="Times New Roman" w:hAnsi="Times New Roman" w:cs="Times New Roman"/>
                <w:color w:val="000000" w:themeColor="text1"/>
                <w:u w:val="single"/>
              </w:rPr>
            </w:pPr>
            <w:hyperlink r:id="rId114"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1992</w:t>
            </w:r>
          </w:p>
        </w:tc>
        <w:tc>
          <w:tcPr>
            <w:tcW w:w="118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841,4</w:t>
            </w:r>
          </w:p>
        </w:tc>
        <w:tc>
          <w:tcPr>
            <w:tcW w:w="960" w:type="dxa"/>
            <w:tcBorders>
              <w:top w:val="nil"/>
              <w:left w:val="nil"/>
              <w:bottom w:val="single" w:sz="4" w:space="0" w:color="auto"/>
              <w:right w:val="single" w:sz="4" w:space="0" w:color="auto"/>
            </w:tcBorders>
            <w:shd w:val="clear" w:color="000000" w:fill="FFFFFF"/>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54</w:t>
            </w:r>
          </w:p>
        </w:tc>
        <w:tc>
          <w:tcPr>
            <w:tcW w:w="3524"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115"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Ягодная, д. 7а</w:t>
              </w:r>
            </w:hyperlink>
          </w:p>
        </w:tc>
        <w:tc>
          <w:tcPr>
            <w:tcW w:w="3116" w:type="dxa"/>
            <w:tcBorders>
              <w:top w:val="nil"/>
              <w:left w:val="nil"/>
              <w:bottom w:val="single" w:sz="4" w:space="0" w:color="auto"/>
              <w:right w:val="single" w:sz="4" w:space="0" w:color="auto"/>
            </w:tcBorders>
            <w:shd w:val="clear" w:color="000000" w:fill="F9F9F9"/>
            <w:hideMark/>
          </w:tcPr>
          <w:p w:rsidR="009A29AC" w:rsidRPr="00E5676D" w:rsidRDefault="006D4306" w:rsidP="009A29AC">
            <w:pPr>
              <w:spacing w:after="0"/>
              <w:rPr>
                <w:rFonts w:ascii="Times New Roman" w:hAnsi="Times New Roman" w:cs="Times New Roman"/>
                <w:color w:val="000000" w:themeColor="text1"/>
                <w:u w:val="single"/>
              </w:rPr>
            </w:pPr>
            <w:hyperlink r:id="rId116"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2005</w:t>
            </w:r>
          </w:p>
        </w:tc>
        <w:tc>
          <w:tcPr>
            <w:tcW w:w="118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683,8</w:t>
            </w:r>
          </w:p>
        </w:tc>
        <w:tc>
          <w:tcPr>
            <w:tcW w:w="960" w:type="dxa"/>
            <w:tcBorders>
              <w:top w:val="nil"/>
              <w:left w:val="nil"/>
              <w:bottom w:val="single" w:sz="4" w:space="0" w:color="auto"/>
              <w:right w:val="single" w:sz="4" w:space="0" w:color="auto"/>
            </w:tcBorders>
            <w:shd w:val="clear" w:color="000000" w:fill="F9F9F9"/>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r w:rsidR="009A29AC" w:rsidRPr="00E5676D" w:rsidTr="00F357F3">
        <w:trPr>
          <w:trHeight w:val="300"/>
        </w:trPr>
        <w:tc>
          <w:tcPr>
            <w:tcW w:w="460" w:type="dxa"/>
            <w:tcBorders>
              <w:top w:val="nil"/>
              <w:left w:val="single" w:sz="4" w:space="0" w:color="auto"/>
              <w:bottom w:val="single" w:sz="4" w:space="0" w:color="auto"/>
              <w:right w:val="single" w:sz="4" w:space="0" w:color="auto"/>
            </w:tcBorders>
            <w:shd w:val="clear" w:color="000000" w:fill="F5F5F5"/>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55</w:t>
            </w:r>
          </w:p>
        </w:tc>
        <w:tc>
          <w:tcPr>
            <w:tcW w:w="3524" w:type="dxa"/>
            <w:tcBorders>
              <w:top w:val="nil"/>
              <w:left w:val="nil"/>
              <w:bottom w:val="single" w:sz="4" w:space="0" w:color="auto"/>
              <w:right w:val="single" w:sz="4" w:space="0" w:color="auto"/>
            </w:tcBorders>
            <w:shd w:val="clear" w:color="000000" w:fill="F5F5F5"/>
            <w:hideMark/>
          </w:tcPr>
          <w:p w:rsidR="009A29AC" w:rsidRPr="00E5676D" w:rsidRDefault="006D4306" w:rsidP="009A29AC">
            <w:pPr>
              <w:spacing w:after="0"/>
              <w:rPr>
                <w:rFonts w:ascii="Times New Roman" w:hAnsi="Times New Roman" w:cs="Times New Roman"/>
                <w:color w:val="000000" w:themeColor="text1"/>
                <w:u w:val="single"/>
              </w:rPr>
            </w:pPr>
            <w:hyperlink r:id="rId117" w:history="1">
              <w:r w:rsidR="009A29AC" w:rsidRPr="00E5676D">
                <w:rPr>
                  <w:rFonts w:ascii="Times New Roman" w:hAnsi="Times New Roman" w:cs="Times New Roman"/>
                  <w:color w:val="000000" w:themeColor="text1"/>
                  <w:u w:val="single"/>
                </w:rPr>
                <w:t xml:space="preserve">с. </w:t>
              </w:r>
              <w:proofErr w:type="spellStart"/>
              <w:r w:rsidR="009A29AC" w:rsidRPr="00E5676D">
                <w:rPr>
                  <w:rFonts w:ascii="Times New Roman" w:hAnsi="Times New Roman" w:cs="Times New Roman"/>
                  <w:color w:val="000000" w:themeColor="text1"/>
                  <w:u w:val="single"/>
                </w:rPr>
                <w:t>Казым</w:t>
              </w:r>
              <w:proofErr w:type="spellEnd"/>
              <w:r w:rsidR="009A29AC" w:rsidRPr="00E5676D">
                <w:rPr>
                  <w:rFonts w:ascii="Times New Roman" w:hAnsi="Times New Roman" w:cs="Times New Roman"/>
                  <w:color w:val="000000" w:themeColor="text1"/>
                  <w:u w:val="single"/>
                </w:rPr>
                <w:t>, ул. Ягодная, д. 11</w:t>
              </w:r>
            </w:hyperlink>
          </w:p>
        </w:tc>
        <w:tc>
          <w:tcPr>
            <w:tcW w:w="3116" w:type="dxa"/>
            <w:tcBorders>
              <w:top w:val="nil"/>
              <w:left w:val="nil"/>
              <w:bottom w:val="single" w:sz="4" w:space="0" w:color="auto"/>
              <w:right w:val="single" w:sz="4" w:space="0" w:color="auto"/>
            </w:tcBorders>
            <w:shd w:val="clear" w:color="000000" w:fill="F5F5F5"/>
            <w:hideMark/>
          </w:tcPr>
          <w:p w:rsidR="009A29AC" w:rsidRPr="00E5676D" w:rsidRDefault="006D4306" w:rsidP="009A29AC">
            <w:pPr>
              <w:spacing w:after="0"/>
              <w:rPr>
                <w:rFonts w:ascii="Times New Roman" w:hAnsi="Times New Roman" w:cs="Times New Roman"/>
                <w:color w:val="000000" w:themeColor="text1"/>
                <w:u w:val="single"/>
              </w:rPr>
            </w:pPr>
            <w:hyperlink r:id="rId118" w:history="1">
              <w:r w:rsidR="009A29AC" w:rsidRPr="00E5676D">
                <w:rPr>
                  <w:rFonts w:ascii="Times New Roman" w:hAnsi="Times New Roman" w:cs="Times New Roman"/>
                  <w:color w:val="000000" w:themeColor="text1"/>
                  <w:u w:val="single"/>
                </w:rPr>
                <w:t>УК «ЮКЭК – Белоярский»</w:t>
              </w:r>
            </w:hyperlink>
          </w:p>
        </w:tc>
        <w:tc>
          <w:tcPr>
            <w:tcW w:w="800" w:type="dxa"/>
            <w:tcBorders>
              <w:top w:val="nil"/>
              <w:left w:val="nil"/>
              <w:bottom w:val="single" w:sz="4" w:space="0" w:color="auto"/>
              <w:right w:val="single" w:sz="4" w:space="0" w:color="auto"/>
            </w:tcBorders>
            <w:shd w:val="clear" w:color="000000" w:fill="F5F5F5"/>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1983</w:t>
            </w:r>
          </w:p>
        </w:tc>
        <w:tc>
          <w:tcPr>
            <w:tcW w:w="1180" w:type="dxa"/>
            <w:tcBorders>
              <w:top w:val="nil"/>
              <w:left w:val="nil"/>
              <w:bottom w:val="single" w:sz="4" w:space="0" w:color="auto"/>
              <w:right w:val="single" w:sz="4" w:space="0" w:color="auto"/>
            </w:tcBorders>
            <w:shd w:val="clear" w:color="000000" w:fill="F5F5F5"/>
            <w:hideMark/>
          </w:tcPr>
          <w:p w:rsidR="009A29AC" w:rsidRPr="00E5676D" w:rsidRDefault="009A29AC" w:rsidP="009A29AC">
            <w:pPr>
              <w:spacing w:after="0"/>
              <w:jc w:val="right"/>
              <w:rPr>
                <w:rFonts w:ascii="Times New Roman" w:hAnsi="Times New Roman" w:cs="Times New Roman"/>
                <w:color w:val="333333"/>
                <w:sz w:val="20"/>
                <w:szCs w:val="20"/>
              </w:rPr>
            </w:pPr>
            <w:r w:rsidRPr="00E5676D">
              <w:rPr>
                <w:rFonts w:ascii="Times New Roman" w:hAnsi="Times New Roman" w:cs="Times New Roman"/>
                <w:color w:val="333333"/>
                <w:sz w:val="20"/>
                <w:szCs w:val="20"/>
              </w:rPr>
              <w:t>138,3</w:t>
            </w:r>
          </w:p>
        </w:tc>
        <w:tc>
          <w:tcPr>
            <w:tcW w:w="960" w:type="dxa"/>
            <w:tcBorders>
              <w:top w:val="nil"/>
              <w:left w:val="nil"/>
              <w:bottom w:val="single" w:sz="4" w:space="0" w:color="auto"/>
              <w:right w:val="single" w:sz="4" w:space="0" w:color="auto"/>
            </w:tcBorders>
            <w:shd w:val="clear" w:color="000000" w:fill="F5F5F5"/>
            <w:hideMark/>
          </w:tcPr>
          <w:p w:rsidR="009A29AC" w:rsidRPr="00E5676D" w:rsidRDefault="009A29AC" w:rsidP="009A29AC">
            <w:pPr>
              <w:spacing w:after="0"/>
              <w:rPr>
                <w:rFonts w:ascii="Times New Roman" w:hAnsi="Times New Roman" w:cs="Times New Roman"/>
                <w:color w:val="333333"/>
                <w:sz w:val="20"/>
                <w:szCs w:val="20"/>
              </w:rPr>
            </w:pPr>
            <w:r w:rsidRPr="00E5676D">
              <w:rPr>
                <w:rFonts w:ascii="Times New Roman" w:hAnsi="Times New Roman" w:cs="Times New Roman"/>
                <w:color w:val="333333"/>
                <w:sz w:val="20"/>
                <w:szCs w:val="20"/>
              </w:rPr>
              <w:t>—</w:t>
            </w:r>
          </w:p>
        </w:tc>
      </w:tr>
    </w:tbl>
    <w:p w:rsidR="009A29AC" w:rsidRPr="00E5676D" w:rsidRDefault="009A29AC" w:rsidP="009A29AC">
      <w:pPr>
        <w:spacing w:after="0" w:line="360" w:lineRule="auto"/>
        <w:rPr>
          <w:rFonts w:ascii="Times New Roman" w:hAnsi="Times New Roman" w:cs="Times New Roman"/>
          <w:szCs w:val="28"/>
        </w:rPr>
      </w:pPr>
    </w:p>
    <w:p w:rsidR="009A29AC" w:rsidRPr="00E5676D" w:rsidRDefault="009A29AC" w:rsidP="009A29AC">
      <w:pPr>
        <w:spacing w:after="0" w:line="360" w:lineRule="auto"/>
        <w:ind w:firstLine="709"/>
        <w:rPr>
          <w:rFonts w:ascii="Times New Roman" w:hAnsi="Times New Roman" w:cs="Times New Roman"/>
          <w:spacing w:val="-4"/>
          <w:szCs w:val="28"/>
        </w:rPr>
      </w:pPr>
      <w:r w:rsidRPr="00E5676D">
        <w:rPr>
          <w:rFonts w:ascii="Times New Roman" w:hAnsi="Times New Roman" w:cs="Times New Roman"/>
          <w:spacing w:val="-4"/>
          <w:szCs w:val="28"/>
        </w:rPr>
        <w:lastRenderedPageBreak/>
        <w:t xml:space="preserve">МКД подключены к системе электроснабжения, теплоснабжения и ХВС. Централизованная система ГВС в сельском поселении </w:t>
      </w:r>
      <w:proofErr w:type="spellStart"/>
      <w:r w:rsidRPr="00E5676D">
        <w:rPr>
          <w:rFonts w:ascii="Times New Roman" w:hAnsi="Times New Roman" w:cs="Times New Roman"/>
          <w:spacing w:val="-4"/>
          <w:szCs w:val="28"/>
        </w:rPr>
        <w:t>Казым</w:t>
      </w:r>
      <w:proofErr w:type="spellEnd"/>
      <w:r w:rsidRPr="00E5676D">
        <w:rPr>
          <w:rFonts w:ascii="Times New Roman" w:hAnsi="Times New Roman" w:cs="Times New Roman"/>
          <w:spacing w:val="-4"/>
          <w:szCs w:val="28"/>
        </w:rPr>
        <w:t xml:space="preserve"> отсутствует.</w:t>
      </w:r>
      <w:r w:rsidRPr="00E5676D">
        <w:rPr>
          <w:rFonts w:ascii="Times New Roman" w:hAnsi="Times New Roman" w:cs="Times New Roman"/>
          <w:spacing w:val="-4"/>
          <w:szCs w:val="28"/>
        </w:rPr>
        <w:br/>
        <w:t>Потребление энергоресурсов МКД в 2021 году составило:</w:t>
      </w:r>
    </w:p>
    <w:p w:rsidR="009A29AC" w:rsidRPr="00E5676D" w:rsidRDefault="009A29AC" w:rsidP="009A29AC">
      <w:pPr>
        <w:spacing w:after="0" w:line="360" w:lineRule="auto"/>
        <w:ind w:firstLine="709"/>
        <w:rPr>
          <w:rFonts w:ascii="Times New Roman" w:hAnsi="Times New Roman" w:cs="Times New Roman"/>
          <w:spacing w:val="-4"/>
          <w:szCs w:val="28"/>
        </w:rPr>
      </w:pPr>
      <w:r w:rsidRPr="00E5676D">
        <w:rPr>
          <w:rFonts w:ascii="Times New Roman" w:hAnsi="Times New Roman" w:cs="Times New Roman"/>
          <w:spacing w:val="-4"/>
          <w:szCs w:val="28"/>
        </w:rPr>
        <w:t>- электроэнергия – 240 495,174 тыс.кВтч,</w:t>
      </w:r>
    </w:p>
    <w:p w:rsidR="009A29AC" w:rsidRPr="00E5676D" w:rsidRDefault="009A29AC" w:rsidP="009A29AC">
      <w:pPr>
        <w:spacing w:after="0" w:line="360" w:lineRule="auto"/>
        <w:ind w:firstLine="709"/>
        <w:rPr>
          <w:rFonts w:ascii="Times New Roman" w:hAnsi="Times New Roman" w:cs="Times New Roman"/>
          <w:spacing w:val="-4"/>
          <w:szCs w:val="28"/>
        </w:rPr>
      </w:pPr>
      <w:r w:rsidRPr="00E5676D">
        <w:rPr>
          <w:rFonts w:ascii="Times New Roman" w:hAnsi="Times New Roman" w:cs="Times New Roman"/>
          <w:spacing w:val="-4"/>
          <w:szCs w:val="28"/>
        </w:rPr>
        <w:t>- тепловой энергии – 1 963,07 Гкал,</w:t>
      </w:r>
    </w:p>
    <w:p w:rsidR="009A29AC" w:rsidRPr="00E5676D" w:rsidRDefault="009A29AC" w:rsidP="009A29AC">
      <w:pPr>
        <w:spacing w:after="0" w:line="360" w:lineRule="auto"/>
        <w:ind w:firstLine="709"/>
        <w:rPr>
          <w:rFonts w:ascii="Times New Roman" w:hAnsi="Times New Roman" w:cs="Times New Roman"/>
          <w:spacing w:val="-4"/>
          <w:szCs w:val="28"/>
        </w:rPr>
      </w:pPr>
      <w:r w:rsidRPr="00E5676D">
        <w:rPr>
          <w:rFonts w:ascii="Times New Roman" w:hAnsi="Times New Roman" w:cs="Times New Roman"/>
          <w:spacing w:val="-4"/>
          <w:szCs w:val="28"/>
        </w:rPr>
        <w:t>- воды – 11 306,75 м</w:t>
      </w:r>
      <w:r w:rsidRPr="00E5676D">
        <w:rPr>
          <w:rFonts w:ascii="Times New Roman" w:hAnsi="Times New Roman" w:cs="Times New Roman"/>
          <w:spacing w:val="-4"/>
          <w:szCs w:val="28"/>
          <w:vertAlign w:val="superscript"/>
        </w:rPr>
        <w:t>2</w:t>
      </w:r>
      <w:r w:rsidRPr="00E5676D">
        <w:rPr>
          <w:rFonts w:ascii="Times New Roman" w:hAnsi="Times New Roman" w:cs="Times New Roman"/>
          <w:spacing w:val="-4"/>
          <w:szCs w:val="28"/>
        </w:rPr>
        <w:t>.</w:t>
      </w:r>
    </w:p>
    <w:p w:rsidR="00AB77E6" w:rsidRPr="00E5676D" w:rsidRDefault="00AB77E6" w:rsidP="00AB77E6">
      <w:pPr>
        <w:spacing w:after="0" w:line="240" w:lineRule="auto"/>
        <w:ind w:firstLine="709"/>
        <w:jc w:val="both"/>
        <w:rPr>
          <w:rFonts w:ascii="Times New Roman" w:hAnsi="Times New Roman" w:cs="Times New Roman"/>
          <w:sz w:val="24"/>
          <w:szCs w:val="24"/>
        </w:rPr>
      </w:pPr>
    </w:p>
    <w:p w:rsidR="00AB77E6" w:rsidRPr="00A048B5" w:rsidRDefault="00E400E5" w:rsidP="00406047">
      <w:pPr>
        <w:rPr>
          <w:rFonts w:ascii="Times New Roman" w:hAnsi="Times New Roman" w:cs="Times New Roman"/>
          <w:b/>
        </w:rPr>
      </w:pPr>
      <w:r w:rsidRPr="00A048B5">
        <w:rPr>
          <w:rFonts w:ascii="Times New Roman" w:hAnsi="Times New Roman" w:cs="Times New Roman"/>
          <w:b/>
        </w:rPr>
        <w:t>Проблемами в сфере энергосбережения и повышения энергетической эффективности является следующее:</w:t>
      </w:r>
    </w:p>
    <w:p w:rsidR="00E400E5" w:rsidRPr="00C42E8F" w:rsidRDefault="0021036B" w:rsidP="008617E0">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E400E5">
        <w:rPr>
          <w:rFonts w:ascii="Times New Roman" w:eastAsia="Times New Roman" w:hAnsi="Times New Roman" w:cs="Times New Roman"/>
          <w:sz w:val="24"/>
          <w:szCs w:val="24"/>
        </w:rPr>
        <w:t xml:space="preserve"> системе теплоснабжения</w:t>
      </w:r>
      <w:r w:rsidR="00E400E5" w:rsidRPr="00C42E8F">
        <w:rPr>
          <w:rFonts w:ascii="Times New Roman" w:eastAsia="Times New Roman" w:hAnsi="Times New Roman" w:cs="Times New Roman"/>
          <w:sz w:val="24"/>
          <w:szCs w:val="24"/>
        </w:rPr>
        <w:t>:</w:t>
      </w:r>
    </w:p>
    <w:p w:rsidR="00E400E5" w:rsidRPr="00C42E8F" w:rsidRDefault="00E400E5" w:rsidP="008617E0">
      <w:pPr>
        <w:numPr>
          <w:ilvl w:val="0"/>
          <w:numId w:val="2"/>
        </w:numPr>
        <w:tabs>
          <w:tab w:val="left" w:pos="993"/>
        </w:tabs>
        <w:spacing w:after="0" w:line="276"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несоответствие состояния котельного оборудования современным требованиям технической оснащенности и уровню надежности;</w:t>
      </w:r>
    </w:p>
    <w:p w:rsidR="00E400E5" w:rsidRPr="00C42E8F" w:rsidRDefault="00E400E5" w:rsidP="008617E0">
      <w:pPr>
        <w:numPr>
          <w:ilvl w:val="0"/>
          <w:numId w:val="2"/>
        </w:numPr>
        <w:tabs>
          <w:tab w:val="left" w:pos="993"/>
        </w:tabs>
        <w:spacing w:after="0" w:line="276"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Arial" w:hAnsi="Times New Roman" w:cs="Times New Roman"/>
          <w:spacing w:val="-5"/>
          <w:sz w:val="24"/>
          <w:szCs w:val="24"/>
          <w:lang w:eastAsia="ru-RU"/>
        </w:rPr>
        <w:t>недостаток средств автоматики;</w:t>
      </w:r>
    </w:p>
    <w:p w:rsidR="00E400E5" w:rsidRPr="00C42E8F" w:rsidRDefault="00E400E5" w:rsidP="008617E0">
      <w:pPr>
        <w:numPr>
          <w:ilvl w:val="0"/>
          <w:numId w:val="2"/>
        </w:numPr>
        <w:tabs>
          <w:tab w:val="left" w:pos="993"/>
        </w:tabs>
        <w:spacing w:after="0" w:line="276"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недостаток приборов учета тепловой энергии на котельных и у потребителей;</w:t>
      </w:r>
    </w:p>
    <w:p w:rsidR="00E400E5" w:rsidRPr="00C42E8F" w:rsidRDefault="00E400E5" w:rsidP="008617E0">
      <w:pPr>
        <w:numPr>
          <w:ilvl w:val="0"/>
          <w:numId w:val="2"/>
        </w:numPr>
        <w:tabs>
          <w:tab w:val="left" w:pos="993"/>
        </w:tabs>
        <w:spacing w:after="0" w:line="276"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отсутствие водоподготовки.</w:t>
      </w:r>
    </w:p>
    <w:p w:rsidR="00E400E5" w:rsidRPr="00C42E8F" w:rsidRDefault="00E400E5" w:rsidP="008617E0">
      <w:pPr>
        <w:spacing w:after="0" w:line="276" w:lineRule="auto"/>
        <w:ind w:firstLine="709"/>
        <w:rPr>
          <w:rFonts w:ascii="Times New Roman" w:eastAsia="Times New Roman" w:hAnsi="Times New Roman" w:cs="Times New Roman"/>
          <w:sz w:val="20"/>
          <w:szCs w:val="20"/>
          <w:lang w:eastAsia="ru-RU"/>
        </w:rPr>
      </w:pPr>
      <w:r w:rsidRPr="00C42E8F">
        <w:rPr>
          <w:rFonts w:ascii="Times New Roman" w:eastAsia="Times New Roman" w:hAnsi="Times New Roman" w:cs="Times New Roman"/>
          <w:sz w:val="24"/>
          <w:szCs w:val="24"/>
          <w:lang w:eastAsia="ru-RU"/>
        </w:rPr>
        <w:t>Приведенные выше недостатки приводят к потерям тепловой энергии, снижению уровня надежности и безопасности системы теплоснабжения в целом.</w:t>
      </w:r>
    </w:p>
    <w:p w:rsidR="00E400E5" w:rsidRDefault="00E400E5" w:rsidP="008617E0">
      <w:pPr>
        <w:spacing w:after="0" w:line="276" w:lineRule="auto"/>
        <w:ind w:firstLine="709"/>
        <w:jc w:val="both"/>
        <w:rPr>
          <w:rFonts w:ascii="Times New Roman" w:hAnsi="Times New Roman" w:cs="Times New Roman"/>
          <w:sz w:val="24"/>
          <w:szCs w:val="24"/>
        </w:rPr>
      </w:pPr>
    </w:p>
    <w:p w:rsidR="00E400E5" w:rsidRDefault="0021036B" w:rsidP="008617E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системе электроснабжения:</w:t>
      </w:r>
    </w:p>
    <w:p w:rsidR="0021036B" w:rsidRDefault="0021036B" w:rsidP="008617E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низкий процент применяемых </w:t>
      </w:r>
      <w:proofErr w:type="spellStart"/>
      <w:r>
        <w:rPr>
          <w:rFonts w:ascii="Times New Roman" w:hAnsi="Times New Roman" w:cs="Times New Roman"/>
          <w:sz w:val="24"/>
          <w:szCs w:val="24"/>
        </w:rPr>
        <w:t>энергоэффективных</w:t>
      </w:r>
      <w:proofErr w:type="spellEnd"/>
      <w:r>
        <w:rPr>
          <w:rFonts w:ascii="Times New Roman" w:hAnsi="Times New Roman" w:cs="Times New Roman"/>
          <w:sz w:val="24"/>
          <w:szCs w:val="24"/>
        </w:rPr>
        <w:t xml:space="preserve"> осветительных приборов в сетях внутреннего и наружного освещения.</w:t>
      </w:r>
    </w:p>
    <w:p w:rsidR="0021036B" w:rsidRDefault="0021036B" w:rsidP="008617E0">
      <w:pPr>
        <w:spacing w:after="0" w:line="276" w:lineRule="auto"/>
        <w:ind w:firstLine="709"/>
        <w:jc w:val="both"/>
        <w:rPr>
          <w:rFonts w:ascii="Times New Roman" w:hAnsi="Times New Roman" w:cs="Times New Roman"/>
          <w:sz w:val="24"/>
          <w:szCs w:val="24"/>
        </w:rPr>
      </w:pPr>
    </w:p>
    <w:p w:rsidR="0021036B" w:rsidRDefault="0021036B" w:rsidP="008617E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системе водоснабжения:</w:t>
      </w:r>
    </w:p>
    <w:p w:rsidR="0021036B" w:rsidRDefault="0021036B" w:rsidP="008617E0">
      <w:pPr>
        <w:numPr>
          <w:ilvl w:val="0"/>
          <w:numId w:val="4"/>
        </w:numPr>
        <w:spacing w:after="0" w:line="276" w:lineRule="auto"/>
        <w:jc w:val="both"/>
        <w:rPr>
          <w:rFonts w:ascii="Times New Roman" w:eastAsia="Times New Roman" w:hAnsi="Times New Roman" w:cs="Times New Roman"/>
          <w:sz w:val="24"/>
          <w:szCs w:val="24"/>
          <w:lang w:eastAsia="ar-SA"/>
        </w:rPr>
      </w:pPr>
      <w:r w:rsidRPr="00C42E8F">
        <w:rPr>
          <w:rFonts w:ascii="Times New Roman" w:eastAsia="Times New Roman" w:hAnsi="Times New Roman" w:cs="Times New Roman"/>
          <w:sz w:val="24"/>
          <w:szCs w:val="24"/>
          <w:lang w:eastAsia="ar-SA"/>
        </w:rPr>
        <w:t>большой износ оборудования и водопроводных сетей.</w:t>
      </w:r>
    </w:p>
    <w:p w:rsidR="003A181D" w:rsidRPr="00C42E8F" w:rsidRDefault="003A181D" w:rsidP="008617E0">
      <w:pPr>
        <w:numPr>
          <w:ilvl w:val="0"/>
          <w:numId w:val="4"/>
        </w:numPr>
        <w:spacing w:after="0" w:line="276" w:lineRule="auto"/>
        <w:jc w:val="both"/>
        <w:rPr>
          <w:rFonts w:ascii="Times New Roman" w:eastAsia="Times New Roman" w:hAnsi="Times New Roman" w:cs="Times New Roman"/>
          <w:sz w:val="24"/>
          <w:szCs w:val="24"/>
          <w:lang w:eastAsia="ar-SA"/>
        </w:rPr>
      </w:pPr>
      <w:r w:rsidRPr="00C42E8F">
        <w:rPr>
          <w:rFonts w:ascii="Times New Roman" w:eastAsia="Times New Roman" w:hAnsi="Times New Roman" w:cs="Times New Roman"/>
          <w:sz w:val="24"/>
          <w:szCs w:val="24"/>
          <w:lang w:eastAsia="ru-RU"/>
        </w:rPr>
        <w:t>недостаток приборов учета</w:t>
      </w:r>
      <w:r>
        <w:rPr>
          <w:rFonts w:ascii="Times New Roman" w:eastAsia="Times New Roman" w:hAnsi="Times New Roman" w:cs="Times New Roman"/>
          <w:sz w:val="24"/>
          <w:szCs w:val="24"/>
          <w:lang w:eastAsia="ru-RU"/>
        </w:rPr>
        <w:t xml:space="preserve"> у потребителей.</w:t>
      </w:r>
    </w:p>
    <w:p w:rsidR="00E5676D" w:rsidRPr="001501C8" w:rsidRDefault="00E5676D" w:rsidP="00AB77E6">
      <w:pPr>
        <w:spacing w:after="0" w:line="240" w:lineRule="auto"/>
        <w:ind w:firstLine="709"/>
        <w:jc w:val="both"/>
        <w:rPr>
          <w:rFonts w:ascii="Times New Roman" w:hAnsi="Times New Roman" w:cs="Times New Roman"/>
          <w:sz w:val="24"/>
          <w:szCs w:val="24"/>
        </w:rPr>
      </w:pPr>
    </w:p>
    <w:p w:rsidR="00AB77E6" w:rsidRPr="001501C8" w:rsidRDefault="001C4DFC" w:rsidP="00E5676D">
      <w:pPr>
        <w:pStyle w:val="1"/>
      </w:pPr>
      <w:bookmarkStart w:id="6" w:name="_Toc124786882"/>
      <w:r>
        <w:t>2</w:t>
      </w:r>
      <w:r w:rsidR="00AB77E6" w:rsidRPr="001501C8">
        <w:t>) Цели, задачи и приоритеты развития энергосбережения и повышения энергетической эффективности на территории муниципального образования</w:t>
      </w:r>
      <w:bookmarkEnd w:id="6"/>
    </w:p>
    <w:p w:rsidR="00AB77E6" w:rsidRPr="001501C8" w:rsidRDefault="00AB77E6" w:rsidP="00AB77E6">
      <w:pPr>
        <w:spacing w:after="0" w:line="240" w:lineRule="auto"/>
        <w:ind w:firstLine="709"/>
        <w:jc w:val="both"/>
        <w:rPr>
          <w:rFonts w:ascii="Times New Roman" w:hAnsi="Times New Roman" w:cs="Times New Roman"/>
          <w:sz w:val="24"/>
          <w:szCs w:val="24"/>
        </w:rPr>
      </w:pPr>
    </w:p>
    <w:p w:rsidR="008369AD" w:rsidRPr="004C1467" w:rsidRDefault="008369AD" w:rsidP="008617E0">
      <w:pPr>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 xml:space="preserve">Основными целями </w:t>
      </w:r>
      <w:r w:rsidR="004C1467" w:rsidRPr="004C1467">
        <w:rPr>
          <w:rFonts w:ascii="Times New Roman" w:hAnsi="Times New Roman" w:cs="Times New Roman"/>
          <w:sz w:val="24"/>
          <w:szCs w:val="24"/>
        </w:rPr>
        <w:t xml:space="preserve">энергосбережения и повышения энергетической эффективности </w:t>
      </w:r>
      <w:r w:rsidRPr="004C1467">
        <w:rPr>
          <w:rFonts w:ascii="Times New Roman" w:hAnsi="Times New Roman" w:cs="Times New Roman"/>
          <w:sz w:val="24"/>
          <w:szCs w:val="24"/>
        </w:rPr>
        <w:t>являются:</w:t>
      </w:r>
    </w:p>
    <w:p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Получение объективных данных об объеме потребления энергетических ресурсов;</w:t>
      </w:r>
    </w:p>
    <w:p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п</w:t>
      </w:r>
      <w:r w:rsidRPr="004C1467">
        <w:rPr>
          <w:rFonts w:ascii="Times New Roman" w:hAnsi="Times New Roman" w:cs="Times New Roman"/>
          <w:sz w:val="24"/>
          <w:szCs w:val="24"/>
        </w:rPr>
        <w:t>олучение объективных данных о состоянии оборудования, сетей, зданий;</w:t>
      </w:r>
    </w:p>
    <w:p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в</w:t>
      </w:r>
      <w:r w:rsidRPr="004C1467">
        <w:rPr>
          <w:rFonts w:ascii="Times New Roman" w:hAnsi="Times New Roman" w:cs="Times New Roman"/>
          <w:sz w:val="24"/>
          <w:szCs w:val="24"/>
        </w:rPr>
        <w:t>ыявление причин нерационального и неэффективного использования энергетических ресурсов и определение резервов их экономии, включая оценку величины энергетических потерь с указанием причин их возникновения по обследуемым оборудованию и объектам;</w:t>
      </w:r>
    </w:p>
    <w:p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о</w:t>
      </w:r>
      <w:r w:rsidRPr="004C1467">
        <w:rPr>
          <w:rFonts w:ascii="Times New Roman" w:hAnsi="Times New Roman" w:cs="Times New Roman"/>
          <w:sz w:val="24"/>
          <w:szCs w:val="24"/>
        </w:rPr>
        <w:t>пределение показателей энергетической эффективности;</w:t>
      </w:r>
    </w:p>
    <w:p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о</w:t>
      </w:r>
      <w:r w:rsidRPr="004C1467">
        <w:rPr>
          <w:rFonts w:ascii="Times New Roman" w:hAnsi="Times New Roman" w:cs="Times New Roman"/>
          <w:sz w:val="24"/>
          <w:szCs w:val="24"/>
        </w:rPr>
        <w:t>пределение потенциала энергосбережения и нерациональных потерь топливно-энергетических ресурсов;</w:t>
      </w:r>
    </w:p>
    <w:p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р</w:t>
      </w:r>
      <w:r w:rsidRPr="004C1467">
        <w:rPr>
          <w:rFonts w:ascii="Times New Roman" w:hAnsi="Times New Roman" w:cs="Times New Roman"/>
          <w:sz w:val="24"/>
          <w:szCs w:val="24"/>
        </w:rPr>
        <w:t>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w:t>
      </w:r>
    </w:p>
    <w:p w:rsidR="008369AD" w:rsidRPr="004C1467" w:rsidRDefault="008369AD" w:rsidP="008617E0">
      <w:pPr>
        <w:tabs>
          <w:tab w:val="left" w:pos="993"/>
        </w:tabs>
        <w:spacing w:after="0" w:line="276" w:lineRule="auto"/>
        <w:ind w:firstLine="709"/>
        <w:rPr>
          <w:rFonts w:ascii="Times New Roman" w:hAnsi="Times New Roman" w:cs="Times New Roman"/>
          <w:sz w:val="24"/>
          <w:szCs w:val="24"/>
        </w:rPr>
      </w:pPr>
    </w:p>
    <w:p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 xml:space="preserve">К основным задачам </w:t>
      </w:r>
      <w:r w:rsidR="004C1467" w:rsidRPr="001501C8">
        <w:rPr>
          <w:rFonts w:ascii="Times New Roman" w:hAnsi="Times New Roman" w:cs="Times New Roman"/>
          <w:sz w:val="24"/>
          <w:szCs w:val="24"/>
        </w:rPr>
        <w:t>энергосбережения и повышения энергетической эффективности</w:t>
      </w:r>
      <w:r w:rsidRPr="004C1467">
        <w:rPr>
          <w:rFonts w:ascii="Times New Roman" w:hAnsi="Times New Roman" w:cs="Times New Roman"/>
          <w:sz w:val="24"/>
          <w:szCs w:val="24"/>
        </w:rPr>
        <w:t xml:space="preserve"> следует отнести следующее:</w:t>
      </w:r>
    </w:p>
    <w:p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реализация организационных мероприятий по энергосбережению и повышению энергетической эффективности;</w:t>
      </w:r>
    </w:p>
    <w:p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оснащение современными приборами учёта системы электроснабжения;</w:t>
      </w:r>
    </w:p>
    <w:p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повышение эффективности системы теплоснабжения;</w:t>
      </w:r>
    </w:p>
    <w:p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повышение эффективности системы электроснабжения;</w:t>
      </w:r>
    </w:p>
    <w:p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повышение эффективности системы водоснабжения и водоотведения.</w:t>
      </w:r>
    </w:p>
    <w:p w:rsidR="00AB77E6" w:rsidRPr="001501C8" w:rsidRDefault="00AB77E6" w:rsidP="008617E0">
      <w:pPr>
        <w:spacing w:after="0" w:line="276" w:lineRule="auto"/>
        <w:ind w:firstLine="709"/>
        <w:jc w:val="both"/>
        <w:rPr>
          <w:rFonts w:ascii="Times New Roman" w:hAnsi="Times New Roman" w:cs="Times New Roman"/>
          <w:sz w:val="24"/>
          <w:szCs w:val="24"/>
        </w:rPr>
      </w:pPr>
    </w:p>
    <w:p w:rsidR="00AB77E6" w:rsidRDefault="004C1467" w:rsidP="008617E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приоритетам развития </w:t>
      </w:r>
      <w:r w:rsidRPr="001501C8">
        <w:rPr>
          <w:rFonts w:ascii="Times New Roman" w:hAnsi="Times New Roman" w:cs="Times New Roman"/>
          <w:sz w:val="24"/>
          <w:szCs w:val="24"/>
        </w:rPr>
        <w:t>энергосбережения и повышения энергетической эффективности</w:t>
      </w:r>
      <w:r>
        <w:rPr>
          <w:rFonts w:ascii="Times New Roman" w:hAnsi="Times New Roman" w:cs="Times New Roman"/>
          <w:sz w:val="24"/>
          <w:szCs w:val="24"/>
        </w:rPr>
        <w:t xml:space="preserve"> относятся:</w:t>
      </w:r>
    </w:p>
    <w:p w:rsidR="0021036B" w:rsidRPr="00C42E8F" w:rsidRDefault="0021036B" w:rsidP="008617E0">
      <w:pPr>
        <w:numPr>
          <w:ilvl w:val="0"/>
          <w:numId w:val="2"/>
        </w:numPr>
        <w:tabs>
          <w:tab w:val="left" w:pos="993"/>
        </w:tabs>
        <w:spacing w:after="0" w:line="276"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проведение технического обследования и технической инвентаризации источников, сетей и сооружений на них с целью формирования технической документации, содержащей актуальные данные о фактических характеристиках и состоянии объектов системы теплоснабжения;</w:t>
      </w:r>
    </w:p>
    <w:p w:rsidR="0021036B" w:rsidRPr="00C42E8F" w:rsidRDefault="0021036B" w:rsidP="008617E0">
      <w:pPr>
        <w:numPr>
          <w:ilvl w:val="0"/>
          <w:numId w:val="2"/>
        </w:numPr>
        <w:tabs>
          <w:tab w:val="left" w:pos="993"/>
        </w:tabs>
        <w:spacing w:after="0" w:line="276"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новое строительство и реконструкция участков тепловых сетей;</w:t>
      </w:r>
    </w:p>
    <w:p w:rsidR="0021036B" w:rsidRDefault="0021036B" w:rsidP="008617E0">
      <w:pPr>
        <w:numPr>
          <w:ilvl w:val="0"/>
          <w:numId w:val="2"/>
        </w:numPr>
        <w:tabs>
          <w:tab w:val="left" w:pos="993"/>
        </w:tabs>
        <w:spacing w:after="0" w:line="276"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установка приборов учета тепловой энергии на котельных и у потребителей.</w:t>
      </w:r>
    </w:p>
    <w:p w:rsidR="0021036B" w:rsidRPr="0021036B" w:rsidRDefault="0021036B" w:rsidP="008617E0">
      <w:pPr>
        <w:numPr>
          <w:ilvl w:val="0"/>
          <w:numId w:val="2"/>
        </w:numPr>
        <w:tabs>
          <w:tab w:val="left" w:pos="993"/>
        </w:tabs>
        <w:spacing w:after="0" w:line="276" w:lineRule="auto"/>
        <w:ind w:left="0"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замена осветительных приборов на </w:t>
      </w:r>
      <w:proofErr w:type="spellStart"/>
      <w:r>
        <w:rPr>
          <w:rFonts w:ascii="Times New Roman" w:hAnsi="Times New Roman" w:cs="Times New Roman"/>
          <w:sz w:val="24"/>
          <w:szCs w:val="24"/>
        </w:rPr>
        <w:t>энергоэффективные</w:t>
      </w:r>
      <w:proofErr w:type="spellEnd"/>
      <w:r>
        <w:rPr>
          <w:rFonts w:ascii="Times New Roman" w:hAnsi="Times New Roman" w:cs="Times New Roman"/>
          <w:sz w:val="24"/>
          <w:szCs w:val="24"/>
        </w:rPr>
        <w:t xml:space="preserve"> светодиодные.</w:t>
      </w:r>
    </w:p>
    <w:p w:rsidR="0021036B" w:rsidRPr="0021036B" w:rsidRDefault="0021036B" w:rsidP="008617E0">
      <w:pPr>
        <w:numPr>
          <w:ilvl w:val="0"/>
          <w:numId w:val="2"/>
        </w:numPr>
        <w:tabs>
          <w:tab w:val="left" w:pos="993"/>
        </w:tabs>
        <w:spacing w:after="0" w:line="276" w:lineRule="auto"/>
        <w:ind w:left="0" w:firstLine="709"/>
        <w:contextualSpacing/>
        <w:jc w:val="both"/>
        <w:rPr>
          <w:rFonts w:ascii="Times New Roman" w:hAnsi="Times New Roman" w:cs="Times New Roman"/>
          <w:sz w:val="24"/>
          <w:szCs w:val="24"/>
        </w:rPr>
      </w:pPr>
      <w:r w:rsidRPr="0021036B">
        <w:rPr>
          <w:rFonts w:ascii="Times New Roman" w:hAnsi="Times New Roman" w:cs="Times New Roman"/>
          <w:sz w:val="24"/>
          <w:szCs w:val="24"/>
        </w:rPr>
        <w:t>реконструкция и строительство водоводов и магистральных сетей;</w:t>
      </w:r>
    </w:p>
    <w:p w:rsidR="0021036B" w:rsidRPr="0021036B" w:rsidRDefault="0021036B" w:rsidP="008617E0">
      <w:pPr>
        <w:numPr>
          <w:ilvl w:val="0"/>
          <w:numId w:val="2"/>
        </w:numPr>
        <w:tabs>
          <w:tab w:val="left" w:pos="993"/>
        </w:tabs>
        <w:spacing w:after="0" w:line="276" w:lineRule="auto"/>
        <w:ind w:left="0" w:firstLine="709"/>
        <w:contextualSpacing/>
        <w:jc w:val="both"/>
        <w:rPr>
          <w:rFonts w:ascii="Times New Roman" w:hAnsi="Times New Roman" w:cs="Times New Roman"/>
          <w:sz w:val="24"/>
          <w:szCs w:val="24"/>
        </w:rPr>
      </w:pPr>
      <w:r w:rsidRPr="0021036B">
        <w:rPr>
          <w:rFonts w:ascii="Times New Roman" w:hAnsi="Times New Roman" w:cs="Times New Roman"/>
          <w:sz w:val="24"/>
          <w:szCs w:val="24"/>
        </w:rPr>
        <w:t>строительство ВЗУ и ВОС.</w:t>
      </w:r>
    </w:p>
    <w:p w:rsidR="004C1467" w:rsidRPr="001501C8" w:rsidRDefault="0021036B" w:rsidP="00AB77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5676D" w:rsidRDefault="00E5676D" w:rsidP="00E5676D">
      <w:pPr>
        <w:pStyle w:val="1"/>
      </w:pPr>
      <w:r>
        <w:br w:type="page"/>
      </w:r>
    </w:p>
    <w:p w:rsidR="00AB77E6" w:rsidRPr="001501C8" w:rsidRDefault="001C4DFC" w:rsidP="00E5676D">
      <w:pPr>
        <w:pStyle w:val="1"/>
      </w:pPr>
      <w:bookmarkStart w:id="7" w:name="_Toc124786883"/>
      <w:r>
        <w:lastRenderedPageBreak/>
        <w:t>3</w:t>
      </w:r>
      <w:r w:rsidR="00AB77E6" w:rsidRPr="001501C8">
        <w:t>) Основные направления развития энергосбережения и повышения энергетической эффективности на территории муниципального образования</w:t>
      </w:r>
      <w:bookmarkEnd w:id="7"/>
    </w:p>
    <w:p w:rsidR="00AB77E6" w:rsidRPr="001501C8" w:rsidRDefault="00AB77E6" w:rsidP="00AB77E6">
      <w:pPr>
        <w:spacing w:after="0" w:line="240" w:lineRule="auto"/>
        <w:ind w:firstLine="709"/>
        <w:jc w:val="both"/>
        <w:rPr>
          <w:rFonts w:ascii="Times New Roman" w:hAnsi="Times New Roman" w:cs="Times New Roman"/>
          <w:sz w:val="24"/>
          <w:szCs w:val="24"/>
        </w:rPr>
      </w:pPr>
    </w:p>
    <w:p w:rsidR="00AB77E6" w:rsidRDefault="00AF5165" w:rsidP="008617E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Основными направлениями энергосбережения на территории с.п. </w:t>
      </w:r>
      <w:proofErr w:type="spellStart"/>
      <w:r>
        <w:rPr>
          <w:rFonts w:ascii="Times New Roman" w:hAnsi="Times New Roman" w:cs="Times New Roman"/>
          <w:sz w:val="24"/>
          <w:szCs w:val="24"/>
        </w:rPr>
        <w:t>Казым</w:t>
      </w:r>
      <w:proofErr w:type="spellEnd"/>
      <w:r>
        <w:rPr>
          <w:rFonts w:ascii="Times New Roman" w:hAnsi="Times New Roman" w:cs="Times New Roman"/>
          <w:sz w:val="24"/>
          <w:szCs w:val="24"/>
        </w:rPr>
        <w:t xml:space="preserve"> относятся к муниципальным учреждениям и включают  в себя:</w:t>
      </w:r>
    </w:p>
    <w:p w:rsidR="00AF5165" w:rsidRDefault="00AF5165" w:rsidP="008617E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замену сантехнических приборов старого образца,</w:t>
      </w:r>
    </w:p>
    <w:p w:rsidR="00AF5165" w:rsidRDefault="00AF5165" w:rsidP="008617E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установку автоматических </w:t>
      </w:r>
      <w:proofErr w:type="spellStart"/>
      <w:r>
        <w:rPr>
          <w:rFonts w:ascii="Times New Roman" w:hAnsi="Times New Roman" w:cs="Times New Roman"/>
          <w:sz w:val="24"/>
          <w:szCs w:val="24"/>
        </w:rPr>
        <w:t>термоклапанов</w:t>
      </w:r>
      <w:proofErr w:type="spellEnd"/>
      <w:r>
        <w:rPr>
          <w:rFonts w:ascii="Times New Roman" w:hAnsi="Times New Roman" w:cs="Times New Roman"/>
          <w:sz w:val="24"/>
          <w:szCs w:val="24"/>
        </w:rPr>
        <w:t xml:space="preserve"> на радиаторах отопления,</w:t>
      </w:r>
    </w:p>
    <w:p w:rsidR="00AF5165" w:rsidRDefault="00AF5165" w:rsidP="008617E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замену светильников с люминесцентными лампами на светодиодные,</w:t>
      </w:r>
    </w:p>
    <w:p w:rsidR="00AF5165" w:rsidRPr="001501C8" w:rsidRDefault="00AF5165" w:rsidP="008617E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регулировку температурно-влажностного режима. </w:t>
      </w:r>
    </w:p>
    <w:p w:rsidR="00AB77E6" w:rsidRPr="001501C8" w:rsidRDefault="00AB77E6" w:rsidP="008617E0">
      <w:pPr>
        <w:spacing w:after="0" w:line="276" w:lineRule="auto"/>
        <w:ind w:firstLine="709"/>
        <w:jc w:val="both"/>
        <w:rPr>
          <w:rFonts w:ascii="Times New Roman" w:hAnsi="Times New Roman" w:cs="Times New Roman"/>
          <w:sz w:val="24"/>
          <w:szCs w:val="24"/>
        </w:rPr>
      </w:pPr>
    </w:p>
    <w:p w:rsidR="00AB77E6" w:rsidRPr="001501C8" w:rsidRDefault="00AB77E6" w:rsidP="00AB77E6">
      <w:pPr>
        <w:spacing w:after="0" w:line="240" w:lineRule="auto"/>
        <w:ind w:firstLine="709"/>
        <w:jc w:val="both"/>
        <w:rPr>
          <w:rFonts w:ascii="Times New Roman" w:hAnsi="Times New Roman" w:cs="Times New Roman"/>
          <w:sz w:val="24"/>
          <w:szCs w:val="24"/>
        </w:rPr>
      </w:pPr>
    </w:p>
    <w:p w:rsidR="00E5676D" w:rsidRDefault="00E5676D" w:rsidP="00E5676D">
      <w:pPr>
        <w:pStyle w:val="1"/>
      </w:pPr>
      <w:r>
        <w:br w:type="page"/>
      </w:r>
    </w:p>
    <w:p w:rsidR="00AB77E6" w:rsidRPr="001501C8" w:rsidRDefault="001C4DFC" w:rsidP="00E5676D">
      <w:pPr>
        <w:pStyle w:val="1"/>
      </w:pPr>
      <w:bookmarkStart w:id="8" w:name="_Toc124786884"/>
      <w:r>
        <w:lastRenderedPageBreak/>
        <w:t>4</w:t>
      </w:r>
      <w:r w:rsidR="00AB77E6" w:rsidRPr="001501C8">
        <w:t>)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программы, сроки проведения таких мероприятий</w:t>
      </w:r>
      <w:r w:rsidR="00011A2B">
        <w:t>.</w:t>
      </w:r>
      <w:bookmarkEnd w:id="8"/>
    </w:p>
    <w:p w:rsidR="00AB77E6" w:rsidRPr="001501C8" w:rsidRDefault="00AB77E6" w:rsidP="00AB77E6">
      <w:pPr>
        <w:spacing w:after="0" w:line="240" w:lineRule="auto"/>
        <w:ind w:firstLine="709"/>
        <w:jc w:val="both"/>
        <w:rPr>
          <w:rFonts w:ascii="Times New Roman" w:hAnsi="Times New Roman" w:cs="Times New Roman"/>
          <w:sz w:val="24"/>
          <w:szCs w:val="24"/>
        </w:rPr>
      </w:pPr>
    </w:p>
    <w:p w:rsidR="00AB77E6" w:rsidRDefault="00AB77E6" w:rsidP="008617E0">
      <w:pPr>
        <w:spacing w:after="0" w:line="276"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а)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rsidR="009029D3" w:rsidRDefault="009029D3" w:rsidP="008617E0">
      <w:pPr>
        <w:spacing w:after="0" w:line="276" w:lineRule="auto"/>
        <w:ind w:firstLine="709"/>
        <w:jc w:val="both"/>
        <w:rPr>
          <w:rFonts w:ascii="Times New Roman" w:hAnsi="Times New Roman" w:cs="Times New Roman"/>
          <w:sz w:val="24"/>
          <w:szCs w:val="24"/>
        </w:rPr>
      </w:pPr>
    </w:p>
    <w:p w:rsidR="003825AB" w:rsidRPr="000129AB" w:rsidRDefault="003825AB" w:rsidP="003825AB">
      <w:pPr>
        <w:spacing w:after="0" w:line="276" w:lineRule="auto"/>
        <w:ind w:firstLine="709"/>
        <w:jc w:val="both"/>
        <w:rPr>
          <w:rFonts w:ascii="Liberation Serif" w:hAnsi="Liberation Serif"/>
          <w:sz w:val="24"/>
          <w:szCs w:val="24"/>
        </w:rPr>
      </w:pPr>
      <w:r w:rsidRPr="000129AB">
        <w:rPr>
          <w:rFonts w:ascii="Liberation Serif" w:hAnsi="Liberation Serif"/>
          <w:sz w:val="24"/>
          <w:szCs w:val="24"/>
        </w:rPr>
        <w:t>Основным мероприятием является:</w:t>
      </w:r>
    </w:p>
    <w:p w:rsidR="003825AB" w:rsidRPr="000129AB" w:rsidRDefault="003825AB" w:rsidP="003825AB">
      <w:pPr>
        <w:spacing w:after="0" w:line="276" w:lineRule="auto"/>
        <w:ind w:firstLine="709"/>
        <w:jc w:val="both"/>
        <w:rPr>
          <w:rFonts w:ascii="Liberation Serif" w:hAnsi="Liberation Serif"/>
          <w:sz w:val="24"/>
          <w:szCs w:val="24"/>
        </w:rPr>
      </w:pPr>
      <w:r w:rsidRPr="000129AB">
        <w:rPr>
          <w:rFonts w:ascii="Liberation Serif" w:hAnsi="Liberation Serif"/>
          <w:sz w:val="24"/>
          <w:szCs w:val="24"/>
        </w:rPr>
        <w:t xml:space="preserve">- проведение разъяснительной работы с гражданами, по оснащению жилых домов в жилищном фонде приборами учета воды, природного газа, тепловой и электрической энергии, в том числе многоквартирных домов коллективными </w:t>
      </w:r>
      <w:proofErr w:type="spellStart"/>
      <w:r w:rsidRPr="000129AB">
        <w:rPr>
          <w:rFonts w:ascii="Liberation Serif" w:hAnsi="Liberation Serif"/>
          <w:sz w:val="24"/>
          <w:szCs w:val="24"/>
        </w:rPr>
        <w:t>общедомовыми</w:t>
      </w:r>
      <w:proofErr w:type="spellEnd"/>
      <w:r w:rsidRPr="000129AB">
        <w:rPr>
          <w:rFonts w:ascii="Liberation Serif" w:hAnsi="Liberation Serif"/>
          <w:sz w:val="24"/>
          <w:szCs w:val="24"/>
        </w:rPr>
        <w:t xml:space="preserve"> приборами учета воды, тепловой и электрической энергии, индивидуальными и общими (для коммунальных квартир) приборами учета воды, природного газа, тепловой и электрической энергии (по переходу на расчет по показаниям приборов учета).</w:t>
      </w:r>
    </w:p>
    <w:p w:rsidR="009029D3" w:rsidRDefault="003825AB" w:rsidP="003825AB">
      <w:pPr>
        <w:spacing w:after="0" w:line="276" w:lineRule="auto"/>
        <w:ind w:firstLine="709"/>
        <w:jc w:val="both"/>
        <w:rPr>
          <w:rFonts w:ascii="Liberation Serif" w:hAnsi="Liberation Serif"/>
          <w:sz w:val="24"/>
          <w:szCs w:val="24"/>
        </w:rPr>
      </w:pPr>
      <w:r w:rsidRPr="000129AB">
        <w:rPr>
          <w:rFonts w:ascii="Liberation Serif" w:hAnsi="Liberation Serif"/>
          <w:sz w:val="24"/>
          <w:szCs w:val="24"/>
        </w:rPr>
        <w:t xml:space="preserve">Муниципальным учреждениям, </w:t>
      </w:r>
      <w:proofErr w:type="spellStart"/>
      <w:r w:rsidRPr="000129AB">
        <w:rPr>
          <w:rFonts w:ascii="Liberation Serif" w:hAnsi="Liberation Serif"/>
          <w:sz w:val="24"/>
          <w:szCs w:val="24"/>
        </w:rPr>
        <w:t>ресурсоснабжающим</w:t>
      </w:r>
      <w:proofErr w:type="spellEnd"/>
      <w:r w:rsidRPr="000129AB">
        <w:rPr>
          <w:rFonts w:ascii="Liberation Serif" w:hAnsi="Liberation Serif"/>
          <w:sz w:val="24"/>
          <w:szCs w:val="24"/>
        </w:rPr>
        <w:t xml:space="preserve"> организациям, осуществляющим свою деятельность на территории муниципального образования, необходимо организовать работы по оснащению зданий, строений и сооружений, используемых муниципальными учреждениями, приборами учета используемых энергетических ресурсов, а также ввод установленных приборов учета в эксплуатацию.</w:t>
      </w:r>
    </w:p>
    <w:p w:rsidR="003825AB" w:rsidRPr="001501C8" w:rsidRDefault="003825AB" w:rsidP="003825AB">
      <w:pPr>
        <w:spacing w:after="0" w:line="276" w:lineRule="auto"/>
        <w:ind w:firstLine="709"/>
        <w:jc w:val="both"/>
        <w:rPr>
          <w:rFonts w:ascii="Times New Roman" w:hAnsi="Times New Roman" w:cs="Times New Roman"/>
          <w:sz w:val="24"/>
          <w:szCs w:val="24"/>
        </w:rPr>
      </w:pPr>
    </w:p>
    <w:p w:rsidR="00AB77E6" w:rsidRDefault="00AB77E6" w:rsidP="008617E0">
      <w:pPr>
        <w:spacing w:after="0" w:line="276"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 xml:space="preserve">б) по энергосбережению и повышению энергетической эффективности жилищного фонда, в том числе по проведению </w:t>
      </w:r>
      <w:proofErr w:type="spellStart"/>
      <w:r w:rsidRPr="001501C8">
        <w:rPr>
          <w:rFonts w:ascii="Times New Roman" w:hAnsi="Times New Roman" w:cs="Times New Roman"/>
          <w:sz w:val="24"/>
          <w:szCs w:val="24"/>
        </w:rPr>
        <w:t>энергоэффективного</w:t>
      </w:r>
      <w:proofErr w:type="spellEnd"/>
      <w:r w:rsidRPr="001501C8">
        <w:rPr>
          <w:rFonts w:ascii="Times New Roman" w:hAnsi="Times New Roman" w:cs="Times New Roman"/>
          <w:sz w:val="24"/>
          <w:szCs w:val="24"/>
        </w:rPr>
        <w:t xml:space="preserve"> капитального ремонта общего имущества в многоквартирных домах;</w:t>
      </w:r>
    </w:p>
    <w:p w:rsidR="009029D3" w:rsidRDefault="009029D3" w:rsidP="008617E0">
      <w:pPr>
        <w:spacing w:after="0" w:line="276" w:lineRule="auto"/>
        <w:ind w:firstLine="709"/>
        <w:jc w:val="both"/>
        <w:rPr>
          <w:rFonts w:ascii="Times New Roman" w:hAnsi="Times New Roman" w:cs="Times New Roman"/>
          <w:sz w:val="24"/>
          <w:szCs w:val="24"/>
        </w:rPr>
      </w:pPr>
    </w:p>
    <w:p w:rsidR="003825AB" w:rsidRPr="000129AB" w:rsidRDefault="003825AB" w:rsidP="003825AB">
      <w:pPr>
        <w:spacing w:after="0" w:line="276" w:lineRule="auto"/>
        <w:ind w:firstLine="709"/>
        <w:jc w:val="both"/>
        <w:rPr>
          <w:rFonts w:ascii="Liberation Serif" w:hAnsi="Liberation Serif"/>
          <w:sz w:val="24"/>
          <w:szCs w:val="24"/>
        </w:rPr>
      </w:pPr>
      <w:r w:rsidRPr="000129AB">
        <w:rPr>
          <w:rFonts w:ascii="Liberation Serif" w:hAnsi="Liberation Serif"/>
          <w:sz w:val="24"/>
          <w:szCs w:val="24"/>
        </w:rPr>
        <w:t>Основным мероприятием является:</w:t>
      </w:r>
    </w:p>
    <w:p w:rsidR="003825AB" w:rsidRPr="00AB77E6" w:rsidRDefault="003825AB" w:rsidP="003825AB">
      <w:pPr>
        <w:spacing w:after="0" w:line="276" w:lineRule="auto"/>
        <w:ind w:firstLine="709"/>
        <w:jc w:val="both"/>
        <w:rPr>
          <w:rFonts w:ascii="Liberation Serif" w:hAnsi="Liberation Serif"/>
          <w:sz w:val="24"/>
          <w:szCs w:val="24"/>
        </w:rPr>
      </w:pPr>
      <w:r w:rsidRPr="000129AB">
        <w:rPr>
          <w:rFonts w:ascii="Liberation Serif" w:hAnsi="Liberation Serif"/>
          <w:sz w:val="24"/>
          <w:szCs w:val="24"/>
        </w:rPr>
        <w:t>- информирование граждан о мероприятиях по энергосбережению и повышению энергетической эффективности в отношении общего имущества собственников помещений в многоквартирном доме, включаемых в состав обязательных требований к содержанию общего имущества в многоквартирном доме.</w:t>
      </w:r>
    </w:p>
    <w:p w:rsidR="009029D3" w:rsidRDefault="009029D3" w:rsidP="008617E0">
      <w:pPr>
        <w:spacing w:after="0" w:line="276" w:lineRule="auto"/>
        <w:ind w:firstLine="709"/>
        <w:jc w:val="both"/>
        <w:rPr>
          <w:rFonts w:ascii="Times New Roman" w:hAnsi="Times New Roman" w:cs="Times New Roman"/>
          <w:sz w:val="24"/>
          <w:szCs w:val="24"/>
        </w:rPr>
      </w:pPr>
    </w:p>
    <w:p w:rsidR="00AB77E6" w:rsidRDefault="00AB77E6" w:rsidP="008617E0">
      <w:pPr>
        <w:spacing w:after="0" w:line="276"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в) по энергосбережению и повышению энергетической эффективности систем коммунальной инфраструктуры,</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направленных в том числе на развитие жилищно-коммунального хозяйства;</w:t>
      </w:r>
    </w:p>
    <w:p w:rsidR="009029D3" w:rsidRDefault="009029D3" w:rsidP="008617E0">
      <w:pPr>
        <w:spacing w:after="0" w:line="276" w:lineRule="auto"/>
        <w:ind w:firstLine="709"/>
        <w:jc w:val="both"/>
        <w:rPr>
          <w:rFonts w:ascii="Times New Roman" w:hAnsi="Times New Roman" w:cs="Times New Roman"/>
          <w:sz w:val="24"/>
          <w:szCs w:val="24"/>
        </w:rPr>
      </w:pPr>
    </w:p>
    <w:p w:rsidR="003825AB" w:rsidRPr="000129AB" w:rsidRDefault="003825AB" w:rsidP="003825AB">
      <w:pPr>
        <w:spacing w:after="0" w:line="276" w:lineRule="auto"/>
        <w:ind w:firstLine="709"/>
        <w:jc w:val="both"/>
        <w:rPr>
          <w:rFonts w:ascii="Liberation Serif" w:hAnsi="Liberation Serif"/>
          <w:sz w:val="24"/>
          <w:szCs w:val="24"/>
        </w:rPr>
      </w:pPr>
      <w:r w:rsidRPr="000129AB">
        <w:rPr>
          <w:rFonts w:ascii="Liberation Serif" w:hAnsi="Liberation Serif"/>
          <w:sz w:val="24"/>
          <w:szCs w:val="24"/>
        </w:rPr>
        <w:t>Основным мероприятием является:</w:t>
      </w:r>
    </w:p>
    <w:p w:rsidR="009029D3" w:rsidRDefault="003825AB" w:rsidP="003825AB">
      <w:pPr>
        <w:spacing w:after="0" w:line="276" w:lineRule="auto"/>
        <w:ind w:firstLine="709"/>
        <w:jc w:val="both"/>
        <w:rPr>
          <w:rFonts w:ascii="Times New Roman" w:hAnsi="Times New Roman" w:cs="Times New Roman"/>
          <w:sz w:val="24"/>
          <w:szCs w:val="24"/>
        </w:rPr>
      </w:pPr>
      <w:r w:rsidRPr="000129AB">
        <w:rPr>
          <w:rFonts w:ascii="Liberation Serif" w:hAnsi="Liberation Serif"/>
          <w:sz w:val="24"/>
          <w:szCs w:val="24"/>
        </w:rPr>
        <w:t>- участие в программах в области энергосбережения и повышения энергетической</w:t>
      </w:r>
      <w:r>
        <w:rPr>
          <w:rFonts w:ascii="Liberation Serif" w:hAnsi="Liberation Serif"/>
          <w:sz w:val="24"/>
          <w:szCs w:val="24"/>
        </w:rPr>
        <w:t xml:space="preserve"> </w:t>
      </w:r>
      <w:r w:rsidRPr="000129AB">
        <w:rPr>
          <w:rFonts w:ascii="Liberation Serif" w:hAnsi="Liberation Serif"/>
          <w:sz w:val="24"/>
          <w:szCs w:val="24"/>
        </w:rPr>
        <w:t xml:space="preserve">эффективности организаций, осуществляющих регулируемые виды деятельности на территории </w:t>
      </w:r>
      <w:r>
        <w:rPr>
          <w:rFonts w:ascii="Liberation Serif" w:hAnsi="Liberation Serif"/>
          <w:sz w:val="24"/>
          <w:szCs w:val="24"/>
        </w:rPr>
        <w:t>сельского</w:t>
      </w:r>
      <w:r w:rsidRPr="000129AB">
        <w:rPr>
          <w:rFonts w:ascii="Liberation Serif" w:hAnsi="Liberation Serif"/>
          <w:sz w:val="24"/>
          <w:szCs w:val="24"/>
        </w:rPr>
        <w:t xml:space="preserve"> поселения </w:t>
      </w:r>
      <w:proofErr w:type="spellStart"/>
      <w:r>
        <w:rPr>
          <w:rFonts w:ascii="Liberation Serif" w:hAnsi="Liberation Serif"/>
          <w:sz w:val="24"/>
          <w:szCs w:val="24"/>
        </w:rPr>
        <w:t>Казым</w:t>
      </w:r>
      <w:proofErr w:type="spellEnd"/>
      <w:r w:rsidRPr="000129AB">
        <w:rPr>
          <w:rFonts w:ascii="Liberation Serif" w:hAnsi="Liberation Serif"/>
          <w:sz w:val="24"/>
          <w:szCs w:val="24"/>
        </w:rPr>
        <w:t xml:space="preserve"> Белоярского района Ханты-Мансийского </w:t>
      </w:r>
      <w:proofErr w:type="spellStart"/>
      <w:r w:rsidRPr="000129AB">
        <w:rPr>
          <w:rFonts w:ascii="Liberation Serif" w:hAnsi="Liberation Serif"/>
          <w:sz w:val="24"/>
          <w:szCs w:val="24"/>
        </w:rPr>
        <w:t>округа-Югры</w:t>
      </w:r>
      <w:proofErr w:type="spellEnd"/>
      <w:r w:rsidRPr="000129AB">
        <w:rPr>
          <w:rFonts w:ascii="Liberation Serif" w:hAnsi="Liberation Serif"/>
          <w:sz w:val="24"/>
          <w:szCs w:val="24"/>
        </w:rPr>
        <w:t>.</w:t>
      </w:r>
    </w:p>
    <w:p w:rsidR="009029D3" w:rsidRPr="001501C8" w:rsidRDefault="009029D3" w:rsidP="008617E0">
      <w:pPr>
        <w:spacing w:after="0" w:line="276" w:lineRule="auto"/>
        <w:ind w:firstLine="709"/>
        <w:jc w:val="both"/>
        <w:rPr>
          <w:rFonts w:ascii="Times New Roman" w:hAnsi="Times New Roman" w:cs="Times New Roman"/>
          <w:sz w:val="24"/>
          <w:szCs w:val="24"/>
        </w:rPr>
      </w:pPr>
    </w:p>
    <w:p w:rsidR="00AB77E6" w:rsidRDefault="00AB77E6" w:rsidP="008617E0">
      <w:pPr>
        <w:spacing w:after="0" w:line="276"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г) по энергосбережению в организациях с участием государства или муниципального образования и повышению</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энергетической эффективности этих организаций;</w:t>
      </w:r>
    </w:p>
    <w:p w:rsidR="009029D3" w:rsidRDefault="009029D3" w:rsidP="008617E0">
      <w:pPr>
        <w:spacing w:after="0" w:line="276" w:lineRule="auto"/>
        <w:ind w:firstLine="709"/>
        <w:jc w:val="both"/>
        <w:rPr>
          <w:rFonts w:ascii="Times New Roman" w:hAnsi="Times New Roman" w:cs="Times New Roman"/>
          <w:sz w:val="24"/>
          <w:szCs w:val="24"/>
        </w:rPr>
      </w:pPr>
    </w:p>
    <w:p w:rsidR="0067720A" w:rsidRDefault="0067720A" w:rsidP="008617E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Мероприятия по </w:t>
      </w:r>
      <w:r w:rsidRPr="001501C8">
        <w:rPr>
          <w:rFonts w:ascii="Times New Roman" w:hAnsi="Times New Roman" w:cs="Times New Roman"/>
          <w:sz w:val="24"/>
          <w:szCs w:val="24"/>
        </w:rPr>
        <w:t>энергосбережению в организациях с участием государства или муниципального образования и повышению энергетической эффективности этих организаций</w:t>
      </w:r>
      <w:r>
        <w:rPr>
          <w:rFonts w:ascii="Times New Roman" w:hAnsi="Times New Roman" w:cs="Times New Roman"/>
          <w:sz w:val="24"/>
          <w:szCs w:val="24"/>
        </w:rPr>
        <w:t xml:space="preserve"> приведены в приложении </w:t>
      </w:r>
      <w:r w:rsidR="008617E0">
        <w:rPr>
          <w:rFonts w:ascii="Times New Roman" w:hAnsi="Times New Roman" w:cs="Times New Roman"/>
          <w:sz w:val="24"/>
          <w:szCs w:val="24"/>
        </w:rPr>
        <w:t>А</w:t>
      </w:r>
      <w:r>
        <w:rPr>
          <w:rFonts w:ascii="Times New Roman" w:hAnsi="Times New Roman" w:cs="Times New Roman"/>
          <w:sz w:val="24"/>
          <w:szCs w:val="24"/>
        </w:rPr>
        <w:t>.</w:t>
      </w:r>
    </w:p>
    <w:p w:rsidR="003825AB" w:rsidRPr="003B3FF7" w:rsidRDefault="003825AB" w:rsidP="003825AB">
      <w:pPr>
        <w:spacing w:after="0" w:line="276"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Муниципальная программа включает в себя мероприятия в области энергосбережения и повышения энергетической эффективности содержащиеся в программах:</w:t>
      </w:r>
    </w:p>
    <w:p w:rsidR="003825AB" w:rsidRPr="003B3FF7" w:rsidRDefault="003825AB" w:rsidP="003825AB">
      <w:pPr>
        <w:spacing w:after="0" w:line="276"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 xml:space="preserve">- организаций, осуществляющих свою деятельность на территории </w:t>
      </w:r>
      <w:r>
        <w:rPr>
          <w:rFonts w:ascii="Times New Roman" w:hAnsi="Times New Roman" w:cs="Times New Roman"/>
          <w:sz w:val="24"/>
          <w:szCs w:val="24"/>
        </w:rPr>
        <w:t>сельского</w:t>
      </w:r>
      <w:r w:rsidRPr="003B3FF7">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Казым</w:t>
      </w:r>
      <w:proofErr w:type="spellEnd"/>
      <w:r w:rsidRPr="003B3FF7">
        <w:rPr>
          <w:rFonts w:ascii="Times New Roman" w:hAnsi="Times New Roman" w:cs="Times New Roman"/>
          <w:sz w:val="24"/>
          <w:szCs w:val="24"/>
        </w:rPr>
        <w:t xml:space="preserve"> Белоярского района Ханты-Мансийского </w:t>
      </w:r>
      <w:proofErr w:type="spellStart"/>
      <w:r w:rsidRPr="003B3FF7">
        <w:rPr>
          <w:rFonts w:ascii="Times New Roman" w:hAnsi="Times New Roman" w:cs="Times New Roman"/>
          <w:sz w:val="24"/>
          <w:szCs w:val="24"/>
        </w:rPr>
        <w:t>округа-Югры</w:t>
      </w:r>
      <w:proofErr w:type="spellEnd"/>
      <w:r w:rsidRPr="003B3FF7">
        <w:rPr>
          <w:rFonts w:ascii="Times New Roman" w:hAnsi="Times New Roman" w:cs="Times New Roman"/>
          <w:sz w:val="24"/>
          <w:szCs w:val="24"/>
        </w:rPr>
        <w:t>;</w:t>
      </w:r>
    </w:p>
    <w:p w:rsidR="003825AB" w:rsidRPr="003B3FF7" w:rsidRDefault="003825AB" w:rsidP="003825AB">
      <w:pPr>
        <w:spacing w:after="0" w:line="276"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 организаций, осуществляющих регулируемые виды деятельности, если цены (тарифы) на товары, услуги таких организаций подлежат установлению органами местного самоуправления;</w:t>
      </w:r>
    </w:p>
    <w:p w:rsidR="003825AB" w:rsidRDefault="003825AB" w:rsidP="003825AB">
      <w:pPr>
        <w:spacing w:after="0" w:line="276"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 организаций с участием государства или муниципального образования, государственных (муниципальных) учреждений, реализация которых обеспечит достижение потенциала снижения потребления энергетических ресурсов.</w:t>
      </w:r>
    </w:p>
    <w:p w:rsidR="0067720A" w:rsidRPr="001501C8" w:rsidRDefault="0067720A" w:rsidP="008617E0">
      <w:pPr>
        <w:spacing w:after="0" w:line="276" w:lineRule="auto"/>
        <w:ind w:firstLine="709"/>
        <w:jc w:val="both"/>
        <w:rPr>
          <w:rFonts w:ascii="Times New Roman" w:hAnsi="Times New Roman" w:cs="Times New Roman"/>
          <w:sz w:val="24"/>
          <w:szCs w:val="24"/>
        </w:rPr>
      </w:pPr>
    </w:p>
    <w:p w:rsidR="00AB77E6" w:rsidRDefault="00AB77E6" w:rsidP="008617E0">
      <w:pPr>
        <w:spacing w:after="0" w:line="276" w:lineRule="auto"/>
        <w:ind w:firstLine="709"/>
        <w:jc w:val="both"/>
        <w:rPr>
          <w:rFonts w:ascii="Times New Roman" w:hAnsi="Times New Roman" w:cs="Times New Roman"/>
          <w:sz w:val="24"/>
          <w:szCs w:val="24"/>
        </w:rPr>
      </w:pPr>
      <w:proofErr w:type="spellStart"/>
      <w:r w:rsidRPr="001501C8">
        <w:rPr>
          <w:rFonts w:ascii="Times New Roman" w:hAnsi="Times New Roman" w:cs="Times New Roman"/>
          <w:sz w:val="24"/>
          <w:szCs w:val="24"/>
        </w:rPr>
        <w:t>д</w:t>
      </w:r>
      <w:proofErr w:type="spellEnd"/>
      <w:r w:rsidRPr="001501C8">
        <w:rPr>
          <w:rFonts w:ascii="Times New Roman" w:hAnsi="Times New Roman" w:cs="Times New Roman"/>
          <w:sz w:val="24"/>
          <w:szCs w:val="24"/>
        </w:rPr>
        <w:t>) по выявлению бесхозяйных объектов недвижимого имущества, используемых для передачи энергетических</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ресурсов (включая газоснабжение, тепло- и электроснабжение), организации постановки таких объектов на учет в</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качестве бесхозяйных объектов недвижимого имущества и последующему признанию права муниципальной</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собственности на такие бесхозяйные объекты недвижимого имущества;</w:t>
      </w:r>
    </w:p>
    <w:p w:rsidR="0067720A" w:rsidRDefault="0067720A" w:rsidP="008617E0">
      <w:pPr>
        <w:spacing w:after="0" w:line="276" w:lineRule="auto"/>
        <w:ind w:firstLine="709"/>
        <w:jc w:val="both"/>
        <w:rPr>
          <w:rFonts w:ascii="Times New Roman" w:hAnsi="Times New Roman" w:cs="Times New Roman"/>
          <w:sz w:val="24"/>
          <w:szCs w:val="24"/>
        </w:rPr>
      </w:pPr>
    </w:p>
    <w:p w:rsidR="003825AB" w:rsidRPr="003B3FF7" w:rsidRDefault="003825AB" w:rsidP="003825AB">
      <w:pPr>
        <w:spacing w:after="0" w:line="276"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В соответствии с пунктом 4 части 1 статьи 16 Федерального закона от 06.10.2003 № 131-ФЗ "Об общих принципах организации местного самоуправления в Российской Федерации" организация в границах городского округа газоснабжения населения в пределах полномочий, установленных законодательством Российской Федерации, относится к вопросам местного значения городского округа.</w:t>
      </w:r>
    </w:p>
    <w:p w:rsidR="003825AB" w:rsidRPr="003B3FF7" w:rsidRDefault="003825AB" w:rsidP="003825AB">
      <w:pPr>
        <w:spacing w:after="0" w:line="276"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Пунктами 4 и 5 части 6 статьи 14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установлено, что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том числе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w:t>
      </w:r>
    </w:p>
    <w:p w:rsidR="003825AB" w:rsidRPr="003B3FF7" w:rsidRDefault="003825AB" w:rsidP="003825AB">
      <w:pPr>
        <w:spacing w:after="0" w:line="276"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 xml:space="preserve">По вопросу признания права муниципальной собственности на бесхозяйные недвижимые вещи следует отметить, что его порядок установлен в части 3 статьи 225 Гражданского кодекса Российской Федерации. Так,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 По истечении года со дня постановки бесхозяйной недвижимой </w:t>
      </w:r>
      <w:r w:rsidRPr="003B3FF7">
        <w:rPr>
          <w:rFonts w:ascii="Times New Roman" w:hAnsi="Times New Roman" w:cs="Times New Roman"/>
          <w:sz w:val="24"/>
          <w:szCs w:val="24"/>
        </w:rPr>
        <w:lastRenderedPageBreak/>
        <w:t>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3825AB" w:rsidRPr="003B3FF7" w:rsidRDefault="003825AB" w:rsidP="003825AB">
      <w:pPr>
        <w:spacing w:after="0" w:line="276"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Порядок принятия на учет бесхозяйных недвижимых вещей утвержден приказом Минэкономразвития России от 10.12.2015 № 931.</w:t>
      </w:r>
    </w:p>
    <w:p w:rsidR="0067720A" w:rsidRDefault="003825AB" w:rsidP="003825AB">
      <w:pPr>
        <w:spacing w:after="0" w:line="276"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Организация работы по выявлению бесхозяйных объектов недвижимого имущества, используемых для передачи энергетических ресурсов должна осуществляться в соответствии с Методическими рекомендациями для органов местного самоуправления по выявлению, учету, оформлению права муниципальной собственности на бесхозяйное недвижимое имущество и выморочное имущество, а также на неиспользуемые земельные участки, находящиеся в частной собственности, которые разработаны в соответствии с Гражданским кодексом Российской Федерации, Земельным кодексом Российской Федерации, Федеральным законом от 13.07.2015 № 218-ФЗ «О государственной регистрации недвижимости», Приказ Минэкономразвития России от 10.12.2015 № 931 «Об установлении Порядка принятия на учет бесхозяйных недвижимых вещей», постановление Пленума Верховного Суда РФ от 29.05.2012 № 9 «О судебной практике по делам о наследовании», Методическими рекомендациями по оформлению наследственных прав, утвержденных решением Правления ФНП от 27-28.02.2007, иными нормативными правовыми актами.</w:t>
      </w:r>
    </w:p>
    <w:p w:rsidR="0067720A" w:rsidRPr="001501C8" w:rsidRDefault="0067720A" w:rsidP="008617E0">
      <w:pPr>
        <w:spacing w:after="0" w:line="276" w:lineRule="auto"/>
        <w:ind w:firstLine="709"/>
        <w:jc w:val="both"/>
        <w:rPr>
          <w:rFonts w:ascii="Times New Roman" w:hAnsi="Times New Roman" w:cs="Times New Roman"/>
          <w:sz w:val="24"/>
          <w:szCs w:val="24"/>
        </w:rPr>
      </w:pPr>
    </w:p>
    <w:p w:rsidR="00AB77E6" w:rsidRDefault="00AB77E6" w:rsidP="008617E0">
      <w:pPr>
        <w:spacing w:after="0" w:line="276"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е) по организации управления бесхозяйными объектами недвижимого имущества, используемыми для передачи</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энергетических ресурсов, с момента выявления таких объектов, в том числе определению источника компенсации</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p w:rsidR="0067720A" w:rsidRDefault="0067720A" w:rsidP="008617E0">
      <w:pPr>
        <w:spacing w:after="0" w:line="276" w:lineRule="auto"/>
        <w:ind w:firstLine="709"/>
        <w:jc w:val="both"/>
        <w:rPr>
          <w:rFonts w:ascii="Times New Roman" w:hAnsi="Times New Roman" w:cs="Times New Roman"/>
          <w:sz w:val="24"/>
          <w:szCs w:val="24"/>
        </w:rPr>
      </w:pPr>
    </w:p>
    <w:p w:rsidR="003825AB" w:rsidRPr="00AB0831" w:rsidRDefault="003825AB" w:rsidP="003825AB">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xml:space="preserve">По вопросу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необходимо отметить, что частью 6 статьи 15 Федерального закона от 27.07.2010 № 190-ФЗ "О теплоснабжении" предусмотрено, что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AB0831">
        <w:rPr>
          <w:rFonts w:ascii="Times New Roman" w:hAnsi="Times New Roman" w:cs="Times New Roman"/>
          <w:sz w:val="24"/>
          <w:szCs w:val="24"/>
        </w:rPr>
        <w:t>теплосетевую</w:t>
      </w:r>
      <w:proofErr w:type="spellEnd"/>
      <w:r w:rsidRPr="00AB0831">
        <w:rPr>
          <w:rFonts w:ascii="Times New Roman" w:hAnsi="Times New Roman" w:cs="Times New Roman"/>
          <w:sz w:val="24"/>
          <w:szCs w:val="24"/>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w:t>
      </w:r>
    </w:p>
    <w:p w:rsidR="003825AB" w:rsidRPr="00AB0831" w:rsidRDefault="003825AB" w:rsidP="003825AB">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Аналогичные положения в отношении содержания бесхозяйных сетей передачи энергоресурсов в законодательстве Российской Федерации отсутствует, поэтому следует учитывать, что запрет органам местного самоуправления осуществлять мероприятия по выявлению, постановке на учет как бесхозяйных недвижимых вещей и заключению договоров на обслуживание сетей передачи энергоресурсов законодательством Российской Федерации не установлен.</w:t>
      </w:r>
    </w:p>
    <w:p w:rsidR="0067720A" w:rsidRDefault="003825AB" w:rsidP="003825AB">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lastRenderedPageBreak/>
        <w:t xml:space="preserve">Для реализации данных мероприятий в полном объеме органам местного самоуправления необходимо провести работу по разработке или актуализации схем коммунальных инфраструктур на территории </w:t>
      </w:r>
      <w:r>
        <w:rPr>
          <w:rFonts w:ascii="Times New Roman" w:hAnsi="Times New Roman" w:cs="Times New Roman"/>
          <w:sz w:val="24"/>
          <w:szCs w:val="24"/>
        </w:rPr>
        <w:t>сельского</w:t>
      </w:r>
      <w:r w:rsidRPr="00AB0831">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Казым</w:t>
      </w:r>
      <w:proofErr w:type="spellEnd"/>
      <w:r w:rsidRPr="00AB0831">
        <w:rPr>
          <w:rFonts w:ascii="Times New Roman" w:hAnsi="Times New Roman" w:cs="Times New Roman"/>
          <w:sz w:val="24"/>
          <w:szCs w:val="24"/>
        </w:rPr>
        <w:t xml:space="preserve"> Белоярского района Ханты-Мансийского </w:t>
      </w:r>
      <w:proofErr w:type="spellStart"/>
      <w:r w:rsidRPr="00AB0831">
        <w:rPr>
          <w:rFonts w:ascii="Times New Roman" w:hAnsi="Times New Roman" w:cs="Times New Roman"/>
          <w:sz w:val="24"/>
          <w:szCs w:val="24"/>
        </w:rPr>
        <w:t>округа-Югры</w:t>
      </w:r>
      <w:proofErr w:type="spellEnd"/>
      <w:r w:rsidRPr="00AB0831">
        <w:rPr>
          <w:rFonts w:ascii="Times New Roman" w:hAnsi="Times New Roman" w:cs="Times New Roman"/>
          <w:sz w:val="24"/>
          <w:szCs w:val="24"/>
        </w:rPr>
        <w:t>.</w:t>
      </w:r>
    </w:p>
    <w:p w:rsidR="0067720A" w:rsidRPr="001501C8" w:rsidRDefault="0067720A" w:rsidP="008617E0">
      <w:pPr>
        <w:spacing w:after="0" w:line="276" w:lineRule="auto"/>
        <w:ind w:firstLine="709"/>
        <w:jc w:val="both"/>
        <w:rPr>
          <w:rFonts w:ascii="Times New Roman" w:hAnsi="Times New Roman" w:cs="Times New Roman"/>
          <w:sz w:val="24"/>
          <w:szCs w:val="24"/>
        </w:rPr>
      </w:pPr>
    </w:p>
    <w:p w:rsidR="00AB77E6" w:rsidRDefault="00AB77E6" w:rsidP="008617E0">
      <w:pPr>
        <w:spacing w:after="0" w:line="276"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ж) по стимулированию производителей и потребителей энергетических ресурсов, организаций, осуществляющих</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передачу энергетических ресурсов, проведению мероприятий по энергосбережению, повышению энергетической</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эффективности и сокращению потерь энергетических ресурсов;</w:t>
      </w:r>
    </w:p>
    <w:p w:rsidR="0067720A" w:rsidRDefault="0067720A" w:rsidP="008617E0">
      <w:pPr>
        <w:spacing w:after="0" w:line="276" w:lineRule="auto"/>
        <w:ind w:firstLine="709"/>
        <w:jc w:val="both"/>
        <w:rPr>
          <w:rFonts w:ascii="Times New Roman" w:hAnsi="Times New Roman" w:cs="Times New Roman"/>
          <w:sz w:val="24"/>
          <w:szCs w:val="24"/>
        </w:rPr>
      </w:pPr>
    </w:p>
    <w:p w:rsidR="003825AB" w:rsidRPr="00AB0831" w:rsidRDefault="003825AB" w:rsidP="003825AB">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Основными мероприятиями являются:</w:t>
      </w:r>
    </w:p>
    <w:p w:rsidR="003825AB" w:rsidRPr="00AB0831" w:rsidRDefault="003825AB" w:rsidP="003825AB">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мероприятия по модернизации оборудования, используемого для выработки электрической и тепловой энергии, передачи электрической и тепловой энергии, в том числе замене оборудования на оборудование с более высоким коэффициентом полезного действия, внедрению инновационных решений и технологий в целях повышения энергетической эффективности;</w:t>
      </w:r>
    </w:p>
    <w:p w:rsidR="003825AB" w:rsidRPr="00AB0831" w:rsidRDefault="003825AB" w:rsidP="003825AB">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мероприятия по сокращению потерь электрической энергии, тепловой энергии при их передаче;</w:t>
      </w:r>
    </w:p>
    <w:p w:rsidR="003825AB" w:rsidRPr="00AB0831" w:rsidRDefault="003825AB" w:rsidP="003825AB">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мероприятия по сокращению объемов электрической энергии, используемой при передаче (транспортировке) воды;</w:t>
      </w:r>
    </w:p>
    <w:p w:rsidR="003825AB" w:rsidRPr="00AB0831" w:rsidRDefault="003825AB" w:rsidP="003825AB">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мероприятия по сокращению потерь воды при ее передаче;</w:t>
      </w:r>
    </w:p>
    <w:p w:rsidR="003825AB" w:rsidRPr="00AB0831" w:rsidRDefault="003825AB" w:rsidP="003825AB">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мероприятия по снижение расхода электрической энергии на водоотведение и (или) очистку сточных вод.</w:t>
      </w:r>
    </w:p>
    <w:p w:rsidR="003825AB" w:rsidRPr="00AB0831" w:rsidRDefault="003825AB" w:rsidP="003825AB">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xml:space="preserve">Данные мероприятия учтены в инвестиционных и производственных программах, действующих на территории </w:t>
      </w:r>
      <w:r>
        <w:rPr>
          <w:rFonts w:ascii="Times New Roman" w:hAnsi="Times New Roman" w:cs="Times New Roman"/>
          <w:sz w:val="24"/>
          <w:szCs w:val="24"/>
        </w:rPr>
        <w:t>сельского</w:t>
      </w:r>
      <w:r w:rsidRPr="00AB0831">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Казым</w:t>
      </w:r>
      <w:proofErr w:type="spellEnd"/>
      <w:r w:rsidRPr="00AB0831">
        <w:rPr>
          <w:rFonts w:ascii="Times New Roman" w:hAnsi="Times New Roman" w:cs="Times New Roman"/>
          <w:sz w:val="24"/>
          <w:szCs w:val="24"/>
        </w:rPr>
        <w:t xml:space="preserve"> Белоярского района Ханты-Мансийского </w:t>
      </w:r>
      <w:proofErr w:type="spellStart"/>
      <w:r w:rsidRPr="00AB0831">
        <w:rPr>
          <w:rFonts w:ascii="Times New Roman" w:hAnsi="Times New Roman" w:cs="Times New Roman"/>
          <w:sz w:val="24"/>
          <w:szCs w:val="24"/>
        </w:rPr>
        <w:t>округа-Югры</w:t>
      </w:r>
      <w:proofErr w:type="spellEnd"/>
      <w:r w:rsidRPr="00AB0831">
        <w:rPr>
          <w:rFonts w:ascii="Times New Roman" w:hAnsi="Times New Roman" w:cs="Times New Roman"/>
          <w:sz w:val="24"/>
          <w:szCs w:val="24"/>
        </w:rPr>
        <w:t xml:space="preserve">, производителей электрической и тепловой энергии, </w:t>
      </w:r>
      <w:proofErr w:type="spellStart"/>
      <w:r w:rsidRPr="00AB0831">
        <w:rPr>
          <w:rFonts w:ascii="Times New Roman" w:hAnsi="Times New Roman" w:cs="Times New Roman"/>
          <w:sz w:val="24"/>
          <w:szCs w:val="24"/>
        </w:rPr>
        <w:t>электросетевых</w:t>
      </w:r>
      <w:proofErr w:type="spellEnd"/>
      <w:r w:rsidRPr="00AB0831">
        <w:rPr>
          <w:rFonts w:ascii="Times New Roman" w:hAnsi="Times New Roman" w:cs="Times New Roman"/>
          <w:sz w:val="24"/>
          <w:szCs w:val="24"/>
        </w:rPr>
        <w:t xml:space="preserve"> организаций, </w:t>
      </w:r>
      <w:proofErr w:type="spellStart"/>
      <w:r w:rsidRPr="00AB0831">
        <w:rPr>
          <w:rFonts w:ascii="Times New Roman" w:hAnsi="Times New Roman" w:cs="Times New Roman"/>
          <w:sz w:val="24"/>
          <w:szCs w:val="24"/>
        </w:rPr>
        <w:t>теплосетевых</w:t>
      </w:r>
      <w:proofErr w:type="spellEnd"/>
      <w:r w:rsidRPr="00AB0831">
        <w:rPr>
          <w:rFonts w:ascii="Times New Roman" w:hAnsi="Times New Roman" w:cs="Times New Roman"/>
          <w:sz w:val="24"/>
          <w:szCs w:val="24"/>
        </w:rPr>
        <w:t xml:space="preserve">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w:t>
      </w:r>
    </w:p>
    <w:p w:rsidR="0067720A" w:rsidRDefault="003825AB" w:rsidP="003825AB">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Реализация вышеуказанных мероприятий, возможна с использованием внебюджетных средств, полученных также с применением регулируемых цен (тарифов).</w:t>
      </w:r>
    </w:p>
    <w:p w:rsidR="0067720A" w:rsidRPr="001501C8" w:rsidRDefault="0067720A" w:rsidP="008617E0">
      <w:pPr>
        <w:spacing w:after="0" w:line="276" w:lineRule="auto"/>
        <w:ind w:firstLine="709"/>
        <w:jc w:val="both"/>
        <w:rPr>
          <w:rFonts w:ascii="Times New Roman" w:hAnsi="Times New Roman" w:cs="Times New Roman"/>
          <w:sz w:val="24"/>
          <w:szCs w:val="24"/>
        </w:rPr>
      </w:pPr>
    </w:p>
    <w:p w:rsidR="00AB77E6" w:rsidRDefault="00AB77E6" w:rsidP="008617E0">
      <w:pPr>
        <w:spacing w:after="0" w:line="276" w:lineRule="auto"/>
        <w:ind w:firstLine="709"/>
        <w:jc w:val="both"/>
        <w:rPr>
          <w:rFonts w:ascii="Times New Roman" w:hAnsi="Times New Roman" w:cs="Times New Roman"/>
          <w:sz w:val="24"/>
          <w:szCs w:val="24"/>
        </w:rPr>
      </w:pPr>
      <w:proofErr w:type="spellStart"/>
      <w:r w:rsidRPr="001501C8">
        <w:rPr>
          <w:rFonts w:ascii="Times New Roman" w:hAnsi="Times New Roman" w:cs="Times New Roman"/>
          <w:sz w:val="24"/>
          <w:szCs w:val="24"/>
        </w:rPr>
        <w:t>з</w:t>
      </w:r>
      <w:proofErr w:type="spellEnd"/>
      <w:r w:rsidRPr="001501C8">
        <w:rPr>
          <w:rFonts w:ascii="Times New Roman" w:hAnsi="Times New Roman" w:cs="Times New Roman"/>
          <w:sz w:val="24"/>
          <w:szCs w:val="24"/>
        </w:rPr>
        <w:t>) по увеличению количества случаев использования в качестве источников энергии вторичных энергетических</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ресурсов и (или) возобновляемых источников энергии;</w:t>
      </w:r>
    </w:p>
    <w:p w:rsidR="0067720A" w:rsidRDefault="0067720A" w:rsidP="008617E0">
      <w:pPr>
        <w:spacing w:after="0" w:line="276" w:lineRule="auto"/>
        <w:ind w:firstLine="709"/>
        <w:jc w:val="both"/>
        <w:rPr>
          <w:rFonts w:ascii="Times New Roman" w:hAnsi="Times New Roman" w:cs="Times New Roman"/>
          <w:sz w:val="24"/>
          <w:szCs w:val="24"/>
        </w:rPr>
      </w:pPr>
    </w:p>
    <w:p w:rsidR="0067720A" w:rsidRDefault="003825AB" w:rsidP="008617E0">
      <w:pPr>
        <w:spacing w:after="0" w:line="276" w:lineRule="auto"/>
        <w:ind w:firstLine="709"/>
        <w:jc w:val="both"/>
        <w:rPr>
          <w:rFonts w:ascii="Times New Roman" w:hAnsi="Times New Roman" w:cs="Times New Roman"/>
          <w:sz w:val="24"/>
          <w:szCs w:val="24"/>
        </w:rPr>
      </w:pPr>
      <w:r w:rsidRPr="003825AB">
        <w:rPr>
          <w:rFonts w:ascii="Times New Roman" w:hAnsi="Times New Roman" w:cs="Times New Roman"/>
          <w:sz w:val="24"/>
          <w:szCs w:val="24"/>
        </w:rPr>
        <w:t>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ст.2 п.2 вторичный энергетический ресурс -  это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3825AB" w:rsidRDefault="003825AB" w:rsidP="008617E0">
      <w:pPr>
        <w:spacing w:after="0" w:line="276" w:lineRule="auto"/>
        <w:ind w:firstLine="709"/>
        <w:jc w:val="both"/>
        <w:rPr>
          <w:rFonts w:ascii="Times New Roman" w:hAnsi="Times New Roman" w:cs="Times New Roman"/>
          <w:sz w:val="24"/>
          <w:szCs w:val="24"/>
        </w:rPr>
      </w:pPr>
      <w:r w:rsidRPr="003825AB">
        <w:rPr>
          <w:rFonts w:ascii="Times New Roman" w:hAnsi="Times New Roman" w:cs="Times New Roman"/>
          <w:sz w:val="24"/>
          <w:szCs w:val="24"/>
        </w:rPr>
        <w:t xml:space="preserve">На территории с.п. </w:t>
      </w:r>
      <w:proofErr w:type="spellStart"/>
      <w:r w:rsidRPr="003825AB">
        <w:rPr>
          <w:rFonts w:ascii="Times New Roman" w:hAnsi="Times New Roman" w:cs="Times New Roman"/>
          <w:sz w:val="24"/>
          <w:szCs w:val="24"/>
        </w:rPr>
        <w:t>Казым</w:t>
      </w:r>
      <w:proofErr w:type="spellEnd"/>
      <w:r w:rsidRPr="003825AB">
        <w:rPr>
          <w:rFonts w:ascii="Times New Roman" w:hAnsi="Times New Roman" w:cs="Times New Roman"/>
          <w:sz w:val="24"/>
          <w:szCs w:val="24"/>
        </w:rPr>
        <w:t xml:space="preserve"> отсутствуют какое-либо промышленные предприятия, сопровождающиеся технологическими процессами с образованием отходов и побочных продуктов производства, пригодных для выработки энергии. На основании чего сделан </w:t>
      </w:r>
      <w:r w:rsidRPr="003825AB">
        <w:rPr>
          <w:rFonts w:ascii="Times New Roman" w:hAnsi="Times New Roman" w:cs="Times New Roman"/>
          <w:sz w:val="24"/>
          <w:szCs w:val="24"/>
        </w:rPr>
        <w:lastRenderedPageBreak/>
        <w:t>вывод о том, что на территории сельского поселения отсутствуют объекты, использующие в качестве источников энергии вторичные энергетические ресурсы и (или) возобновляемые источники энергии.</w:t>
      </w:r>
    </w:p>
    <w:p w:rsidR="003825AB" w:rsidRPr="001501C8" w:rsidRDefault="003825AB" w:rsidP="008617E0">
      <w:pPr>
        <w:spacing w:after="0" w:line="276" w:lineRule="auto"/>
        <w:ind w:firstLine="709"/>
        <w:jc w:val="both"/>
        <w:rPr>
          <w:rFonts w:ascii="Times New Roman" w:hAnsi="Times New Roman" w:cs="Times New Roman"/>
          <w:sz w:val="24"/>
          <w:szCs w:val="24"/>
        </w:rPr>
      </w:pPr>
    </w:p>
    <w:p w:rsidR="008915B2" w:rsidRDefault="00AB77E6" w:rsidP="008617E0">
      <w:pPr>
        <w:spacing w:after="0" w:line="276"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и) по энергосбережению в транспортном комплексе и повышению его энергетической эффективности, в том числе</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замещению бензина и дизельного топлива, используемых транспортными средствами в качестве моторного топлива,</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альтернативными видами моторного топлива - природным газом, газовыми смесями, сжиженным углеводородным</w:t>
      </w:r>
      <w:r w:rsidR="008915B2" w:rsidRPr="001501C8">
        <w:rPr>
          <w:rFonts w:ascii="Times New Roman" w:hAnsi="Times New Roman" w:cs="Times New Roman"/>
          <w:sz w:val="24"/>
          <w:szCs w:val="24"/>
        </w:rPr>
        <w:t xml:space="preserve">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67720A" w:rsidRDefault="0067720A" w:rsidP="008617E0">
      <w:pPr>
        <w:spacing w:after="0" w:line="276" w:lineRule="auto"/>
        <w:ind w:firstLine="709"/>
        <w:jc w:val="both"/>
        <w:rPr>
          <w:rFonts w:ascii="Times New Roman" w:hAnsi="Times New Roman" w:cs="Times New Roman"/>
          <w:sz w:val="24"/>
          <w:szCs w:val="24"/>
        </w:rPr>
      </w:pPr>
    </w:p>
    <w:p w:rsidR="003825AB" w:rsidRPr="00AB0831" w:rsidRDefault="003825AB" w:rsidP="003825AB">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xml:space="preserve">Согласно Постановлению Правительства ХМАО - </w:t>
      </w:r>
      <w:proofErr w:type="spellStart"/>
      <w:r w:rsidRPr="00AB0831">
        <w:rPr>
          <w:rFonts w:ascii="Times New Roman" w:hAnsi="Times New Roman" w:cs="Times New Roman"/>
          <w:sz w:val="24"/>
          <w:szCs w:val="24"/>
        </w:rPr>
        <w:t>Югры</w:t>
      </w:r>
      <w:proofErr w:type="spellEnd"/>
      <w:r w:rsidRPr="00AB0831">
        <w:rPr>
          <w:rFonts w:ascii="Times New Roman" w:hAnsi="Times New Roman" w:cs="Times New Roman"/>
          <w:sz w:val="24"/>
          <w:szCs w:val="24"/>
        </w:rPr>
        <w:t xml:space="preserve"> от 31.10.2021 № 485-п (ред. от 26.03.2022) «О государственной программе Ханты-Мансийского автономного округа – </w:t>
      </w:r>
      <w:proofErr w:type="spellStart"/>
      <w:r w:rsidRPr="00AB0831">
        <w:rPr>
          <w:rFonts w:ascii="Times New Roman" w:hAnsi="Times New Roman" w:cs="Times New Roman"/>
          <w:sz w:val="24"/>
          <w:szCs w:val="24"/>
        </w:rPr>
        <w:t>Югры</w:t>
      </w:r>
      <w:proofErr w:type="spellEnd"/>
      <w:r w:rsidRPr="00AB0831">
        <w:rPr>
          <w:rFonts w:ascii="Times New Roman" w:hAnsi="Times New Roman" w:cs="Times New Roman"/>
          <w:sz w:val="24"/>
          <w:szCs w:val="24"/>
        </w:rPr>
        <w:t xml:space="preserve"> «Современная транспортная система» и Постановлению Правительства ХМАО - </w:t>
      </w:r>
      <w:proofErr w:type="spellStart"/>
      <w:r w:rsidRPr="00AB0831">
        <w:rPr>
          <w:rFonts w:ascii="Times New Roman" w:hAnsi="Times New Roman" w:cs="Times New Roman"/>
          <w:sz w:val="24"/>
          <w:szCs w:val="24"/>
        </w:rPr>
        <w:t>Югры</w:t>
      </w:r>
      <w:proofErr w:type="spellEnd"/>
      <w:r w:rsidRPr="00AB0831">
        <w:rPr>
          <w:rFonts w:ascii="Times New Roman" w:hAnsi="Times New Roman" w:cs="Times New Roman"/>
          <w:sz w:val="24"/>
          <w:szCs w:val="24"/>
        </w:rPr>
        <w:t xml:space="preserve"> от 30.12.2021 № 636-п «О мерах по реализации государственной программы Ханты-Мансийского автономного округа - </w:t>
      </w:r>
      <w:proofErr w:type="spellStart"/>
      <w:r w:rsidRPr="00AB0831">
        <w:rPr>
          <w:rFonts w:ascii="Times New Roman" w:hAnsi="Times New Roman" w:cs="Times New Roman"/>
          <w:sz w:val="24"/>
          <w:szCs w:val="24"/>
        </w:rPr>
        <w:t>Югры</w:t>
      </w:r>
      <w:proofErr w:type="spellEnd"/>
      <w:r w:rsidRPr="00AB0831">
        <w:rPr>
          <w:rFonts w:ascii="Times New Roman" w:hAnsi="Times New Roman" w:cs="Times New Roman"/>
          <w:sz w:val="24"/>
          <w:szCs w:val="24"/>
        </w:rPr>
        <w:t xml:space="preserve"> "Современная транспортная система» (с изменениями на 25 ноября 2022 года) на территории Белоярского района бюджетное финансирование подпрограмм:</w:t>
      </w:r>
    </w:p>
    <w:p w:rsidR="003825AB" w:rsidRPr="00AB0831" w:rsidRDefault="003825AB" w:rsidP="003825AB">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приобретение автомобилей и техники, работающих на компримированном природном газе не планируется;</w:t>
      </w:r>
    </w:p>
    <w:p w:rsidR="003825AB" w:rsidRPr="00AB0831" w:rsidRDefault="003825AB" w:rsidP="003825AB">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строительство автомобильных газонаполнительных компрессорных станций не планируется;</w:t>
      </w:r>
    </w:p>
    <w:p w:rsidR="003825AB" w:rsidRPr="00AB0831" w:rsidRDefault="003825AB" w:rsidP="003825AB">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перевод транспорта на использование природного газа в качестве моторного топлива не планируется;</w:t>
      </w:r>
    </w:p>
    <w:p w:rsidR="003825AB" w:rsidRPr="00AB0831" w:rsidRDefault="003825AB" w:rsidP="003825AB">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xml:space="preserve">- развитие </w:t>
      </w:r>
      <w:proofErr w:type="spellStart"/>
      <w:r w:rsidRPr="00AB0831">
        <w:rPr>
          <w:rFonts w:ascii="Times New Roman" w:hAnsi="Times New Roman" w:cs="Times New Roman"/>
          <w:sz w:val="24"/>
          <w:szCs w:val="24"/>
        </w:rPr>
        <w:t>электрозаправочной</w:t>
      </w:r>
      <w:proofErr w:type="spellEnd"/>
      <w:r w:rsidRPr="00AB0831">
        <w:rPr>
          <w:rFonts w:ascii="Times New Roman" w:hAnsi="Times New Roman" w:cs="Times New Roman"/>
          <w:sz w:val="24"/>
          <w:szCs w:val="24"/>
        </w:rPr>
        <w:t xml:space="preserve"> инфраструктуры не планируется.</w:t>
      </w:r>
    </w:p>
    <w:p w:rsidR="0067720A" w:rsidRPr="001501C8" w:rsidRDefault="0067720A" w:rsidP="008617E0">
      <w:pPr>
        <w:spacing w:after="0" w:line="276" w:lineRule="auto"/>
        <w:ind w:firstLine="709"/>
        <w:jc w:val="both"/>
        <w:rPr>
          <w:rFonts w:ascii="Times New Roman" w:hAnsi="Times New Roman" w:cs="Times New Roman"/>
          <w:sz w:val="24"/>
          <w:szCs w:val="24"/>
        </w:rPr>
      </w:pPr>
    </w:p>
    <w:p w:rsidR="00AB77E6" w:rsidRPr="001501C8" w:rsidRDefault="003825AB" w:rsidP="008617E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8915B2" w:rsidRPr="001501C8">
        <w:rPr>
          <w:rFonts w:ascii="Times New Roman" w:hAnsi="Times New Roman" w:cs="Times New Roman"/>
          <w:sz w:val="24"/>
          <w:szCs w:val="24"/>
        </w:rPr>
        <w:t>) по информационному обеспечению указанных в подпунктах "а"-"</w:t>
      </w:r>
      <w:r>
        <w:rPr>
          <w:rFonts w:ascii="Times New Roman" w:hAnsi="Times New Roman" w:cs="Times New Roman"/>
          <w:sz w:val="24"/>
          <w:szCs w:val="24"/>
        </w:rPr>
        <w:t>и</w:t>
      </w:r>
      <w:r w:rsidR="008915B2" w:rsidRPr="001501C8">
        <w:rPr>
          <w:rFonts w:ascii="Times New Roman" w:hAnsi="Times New Roman" w:cs="Times New Roman"/>
          <w:sz w:val="24"/>
          <w:szCs w:val="24"/>
        </w:rPr>
        <w:t>" настоящего пункта мероприятий,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8915B2" w:rsidRDefault="008915B2" w:rsidP="008617E0">
      <w:pPr>
        <w:spacing w:after="0" w:line="276" w:lineRule="auto"/>
        <w:ind w:firstLine="709"/>
        <w:jc w:val="both"/>
        <w:rPr>
          <w:rFonts w:ascii="Times New Roman" w:hAnsi="Times New Roman" w:cs="Times New Roman"/>
          <w:sz w:val="24"/>
          <w:szCs w:val="24"/>
        </w:rPr>
      </w:pPr>
    </w:p>
    <w:p w:rsidR="003825AB" w:rsidRPr="00B36066" w:rsidRDefault="003825AB" w:rsidP="003825AB">
      <w:pPr>
        <w:spacing w:after="0" w:line="240" w:lineRule="auto"/>
        <w:ind w:firstLine="709"/>
        <w:jc w:val="both"/>
        <w:rPr>
          <w:rFonts w:ascii="Liberation Serif" w:hAnsi="Liberation Serif"/>
          <w:sz w:val="24"/>
          <w:szCs w:val="24"/>
        </w:rPr>
      </w:pPr>
      <w:r w:rsidRPr="00B36066">
        <w:rPr>
          <w:rFonts w:ascii="Liberation Serif" w:hAnsi="Liberation Serif"/>
          <w:sz w:val="24"/>
          <w:szCs w:val="24"/>
        </w:rPr>
        <w:t xml:space="preserve">Администрации </w:t>
      </w:r>
      <w:r>
        <w:rPr>
          <w:rFonts w:ascii="Liberation Serif" w:hAnsi="Liberation Serif"/>
          <w:sz w:val="24"/>
          <w:szCs w:val="24"/>
        </w:rPr>
        <w:t>Белоярс</w:t>
      </w:r>
      <w:r w:rsidRPr="00B36066">
        <w:rPr>
          <w:rFonts w:ascii="Liberation Serif" w:hAnsi="Liberation Serif"/>
          <w:sz w:val="24"/>
          <w:szCs w:val="24"/>
        </w:rPr>
        <w:t xml:space="preserve">кого муниципального района Ханты-Мансийского </w:t>
      </w:r>
      <w:proofErr w:type="spellStart"/>
      <w:r w:rsidRPr="00B36066">
        <w:rPr>
          <w:rFonts w:ascii="Liberation Serif" w:hAnsi="Liberation Serif"/>
          <w:sz w:val="24"/>
          <w:szCs w:val="24"/>
        </w:rPr>
        <w:t>округа-Югры</w:t>
      </w:r>
      <w:proofErr w:type="spellEnd"/>
      <w:r w:rsidRPr="00B36066">
        <w:rPr>
          <w:rFonts w:ascii="Liberation Serif" w:hAnsi="Liberation Serif"/>
          <w:sz w:val="24"/>
          <w:szCs w:val="24"/>
        </w:rPr>
        <w:t xml:space="preserve"> необходимо обеспечить информационную поддержку и пропаганду энергосбережения и повышения энергетической эффективности на территории муниципального образования путем:</w:t>
      </w:r>
    </w:p>
    <w:p w:rsidR="003825AB" w:rsidRPr="00B36066" w:rsidRDefault="003825AB" w:rsidP="003825AB">
      <w:pPr>
        <w:spacing w:after="0" w:line="240" w:lineRule="auto"/>
        <w:ind w:firstLine="709"/>
        <w:jc w:val="both"/>
        <w:rPr>
          <w:rFonts w:ascii="Liberation Serif" w:hAnsi="Liberation Serif"/>
          <w:sz w:val="24"/>
          <w:szCs w:val="24"/>
        </w:rPr>
      </w:pPr>
      <w:r w:rsidRPr="00B36066">
        <w:rPr>
          <w:rFonts w:ascii="Liberation Serif" w:hAnsi="Liberation Serif"/>
          <w:sz w:val="24"/>
          <w:szCs w:val="24"/>
        </w:rPr>
        <w:t>- размещения информация о требованиях законодательства об энергосбережении и о повышении энергетической эффективности;</w:t>
      </w:r>
    </w:p>
    <w:p w:rsidR="003825AB" w:rsidRPr="00B36066" w:rsidRDefault="003825AB" w:rsidP="003825AB">
      <w:pPr>
        <w:spacing w:after="0" w:line="240" w:lineRule="auto"/>
        <w:ind w:firstLine="709"/>
        <w:jc w:val="both"/>
        <w:rPr>
          <w:rFonts w:ascii="Liberation Serif" w:hAnsi="Liberation Serif"/>
          <w:sz w:val="24"/>
          <w:szCs w:val="24"/>
        </w:rPr>
      </w:pPr>
      <w:r w:rsidRPr="00B36066">
        <w:rPr>
          <w:rFonts w:ascii="Liberation Serif" w:hAnsi="Liberation Serif"/>
          <w:sz w:val="24"/>
          <w:szCs w:val="24"/>
        </w:rPr>
        <w:t>- размещения муниципальной программы в области энергосбережения и повышения энергетической на официальном сайте органов власти местного самоуправления в сети Интернет;</w:t>
      </w:r>
    </w:p>
    <w:p w:rsidR="003825AB" w:rsidRDefault="003825AB" w:rsidP="003825AB">
      <w:pPr>
        <w:spacing w:after="0" w:line="240" w:lineRule="auto"/>
        <w:ind w:firstLine="709"/>
        <w:jc w:val="both"/>
        <w:rPr>
          <w:rFonts w:ascii="Liberation Serif" w:hAnsi="Liberation Serif"/>
          <w:sz w:val="24"/>
          <w:szCs w:val="24"/>
        </w:rPr>
      </w:pPr>
      <w:r w:rsidRPr="00B36066">
        <w:rPr>
          <w:rFonts w:ascii="Liberation Serif" w:hAnsi="Liberation Serif"/>
          <w:sz w:val="24"/>
          <w:szCs w:val="24"/>
        </w:rPr>
        <w:t xml:space="preserve">- информирования потребителей о возможности заключения </w:t>
      </w:r>
      <w:proofErr w:type="spellStart"/>
      <w:r w:rsidRPr="00B36066">
        <w:rPr>
          <w:rFonts w:ascii="Liberation Serif" w:hAnsi="Liberation Serif"/>
          <w:sz w:val="24"/>
          <w:szCs w:val="24"/>
        </w:rPr>
        <w:t>энергосервисных</w:t>
      </w:r>
      <w:proofErr w:type="spellEnd"/>
      <w:r w:rsidRPr="00B36066">
        <w:rPr>
          <w:rFonts w:ascii="Liberation Serif" w:hAnsi="Liberation Serif"/>
          <w:sz w:val="24"/>
          <w:szCs w:val="24"/>
        </w:rPr>
        <w:t xml:space="preserve"> договоров</w:t>
      </w:r>
      <w:r>
        <w:rPr>
          <w:rFonts w:ascii="Liberation Serif" w:hAnsi="Liberation Serif"/>
          <w:sz w:val="24"/>
          <w:szCs w:val="24"/>
        </w:rPr>
        <w:t xml:space="preserve"> </w:t>
      </w:r>
      <w:r w:rsidRPr="00B36066">
        <w:rPr>
          <w:rFonts w:ascii="Liberation Serif" w:hAnsi="Liberation Serif"/>
          <w:sz w:val="24"/>
          <w:szCs w:val="24"/>
        </w:rPr>
        <w:t xml:space="preserve">(контрактов) </w:t>
      </w:r>
      <w:r>
        <w:rPr>
          <w:rFonts w:ascii="Liberation Serif" w:hAnsi="Liberation Serif"/>
          <w:sz w:val="24"/>
          <w:szCs w:val="24"/>
        </w:rPr>
        <w:t>и об особенностях их заключения.</w:t>
      </w:r>
    </w:p>
    <w:p w:rsidR="003825AB" w:rsidRDefault="003825AB" w:rsidP="003825AB">
      <w:pPr>
        <w:spacing w:after="0" w:line="240" w:lineRule="auto"/>
        <w:ind w:firstLine="709"/>
        <w:jc w:val="both"/>
        <w:rPr>
          <w:rFonts w:ascii="Liberation Serif" w:hAnsi="Liberation Serif"/>
          <w:sz w:val="24"/>
          <w:szCs w:val="24"/>
        </w:rPr>
      </w:pPr>
      <w:r w:rsidRPr="00E15FC8">
        <w:rPr>
          <w:rFonts w:ascii="Liberation Serif" w:hAnsi="Liberation Serif"/>
          <w:sz w:val="24"/>
          <w:szCs w:val="24"/>
        </w:rPr>
        <w:t xml:space="preserve">- информирования потребителей об энергетической эффективности бытовых </w:t>
      </w:r>
      <w:proofErr w:type="spellStart"/>
      <w:r w:rsidRPr="00E15FC8">
        <w:rPr>
          <w:rFonts w:ascii="Liberation Serif" w:hAnsi="Liberation Serif"/>
          <w:sz w:val="24"/>
          <w:szCs w:val="24"/>
        </w:rPr>
        <w:t>энергопотребляющих</w:t>
      </w:r>
      <w:proofErr w:type="spellEnd"/>
      <w:r w:rsidRPr="00E15FC8">
        <w:rPr>
          <w:rFonts w:ascii="Liberation Serif" w:hAnsi="Liberation Serif"/>
          <w:sz w:val="24"/>
          <w:szCs w:val="24"/>
        </w:rPr>
        <w:t xml:space="preserve"> устройств и других товаров, в отношении которых в соответствии с </w:t>
      </w:r>
      <w:r w:rsidRPr="00E15FC8">
        <w:rPr>
          <w:rFonts w:ascii="Liberation Serif" w:hAnsi="Liberation Serif"/>
          <w:sz w:val="24"/>
          <w:szCs w:val="24"/>
        </w:rPr>
        <w:lastRenderedPageBreak/>
        <w:t>законодательством Российской Федерации предусмотрено определение классов их энергетической эффективности</w:t>
      </w:r>
      <w:r>
        <w:rPr>
          <w:rFonts w:ascii="Liberation Serif" w:hAnsi="Liberation Serif"/>
          <w:sz w:val="24"/>
          <w:szCs w:val="24"/>
        </w:rPr>
        <w:t>,</w:t>
      </w:r>
      <w:r w:rsidRPr="00E15FC8">
        <w:rPr>
          <w:rFonts w:ascii="Liberation Serif" w:hAnsi="Liberation Serif"/>
          <w:sz w:val="24"/>
          <w:szCs w:val="24"/>
        </w:rPr>
        <w:t xml:space="preserve"> либо применяется добровольная маркировка энергетической эффективности.</w:t>
      </w:r>
    </w:p>
    <w:p w:rsidR="00E5676D" w:rsidRPr="001501C8" w:rsidRDefault="00E5676D" w:rsidP="008617E0">
      <w:pPr>
        <w:spacing w:after="0" w:line="276" w:lineRule="auto"/>
        <w:ind w:firstLine="709"/>
        <w:rPr>
          <w:rFonts w:ascii="Times New Roman" w:hAnsi="Times New Roman" w:cs="Times New Roman"/>
          <w:sz w:val="24"/>
          <w:szCs w:val="24"/>
        </w:rPr>
        <w:sectPr w:rsidR="00E5676D" w:rsidRPr="001501C8" w:rsidSect="00AD09FA">
          <w:footerReference w:type="default" r:id="rId119"/>
          <w:pgSz w:w="11906" w:h="16838"/>
          <w:pgMar w:top="1134" w:right="850" w:bottom="1134" w:left="1701" w:header="283" w:footer="567" w:gutter="0"/>
          <w:cols w:space="708"/>
          <w:titlePg/>
          <w:docGrid w:linePitch="360"/>
        </w:sectPr>
      </w:pPr>
      <w:r>
        <w:rPr>
          <w:rFonts w:ascii="Times New Roman" w:hAnsi="Times New Roman" w:cs="Times New Roman"/>
          <w:sz w:val="24"/>
          <w:szCs w:val="24"/>
        </w:rPr>
        <w:t>Программы энергосбережения АО «</w:t>
      </w:r>
      <w:proofErr w:type="spellStart"/>
      <w:r>
        <w:rPr>
          <w:rFonts w:ascii="Times New Roman" w:hAnsi="Times New Roman" w:cs="Times New Roman"/>
          <w:sz w:val="24"/>
          <w:szCs w:val="24"/>
        </w:rPr>
        <w:t>ЮКЭК-Белоярский</w:t>
      </w:r>
      <w:proofErr w:type="spellEnd"/>
      <w:r>
        <w:rPr>
          <w:rFonts w:ascii="Times New Roman" w:hAnsi="Times New Roman" w:cs="Times New Roman"/>
          <w:sz w:val="24"/>
          <w:szCs w:val="24"/>
        </w:rPr>
        <w:t xml:space="preserve">» публикуются в открытом доступе на сайте </w:t>
      </w:r>
      <w:hyperlink r:id="rId120" w:history="1">
        <w:r w:rsidRPr="00124250">
          <w:rPr>
            <w:rStyle w:val="a9"/>
            <w:rFonts w:ascii="Times New Roman" w:hAnsi="Times New Roman" w:cs="Times New Roman"/>
            <w:sz w:val="24"/>
            <w:szCs w:val="24"/>
          </w:rPr>
          <w:t>https:/</w:t>
        </w:r>
        <w:r>
          <w:rPr>
            <w:rStyle w:val="a9"/>
            <w:rFonts w:ascii="Times New Roman" w:hAnsi="Times New Roman" w:cs="Times New Roman"/>
            <w:sz w:val="24"/>
            <w:szCs w:val="24"/>
          </w:rPr>
          <w:t>юкэкбел.рф</w:t>
        </w:r>
        <w:r w:rsidRPr="00124250">
          <w:rPr>
            <w:rStyle w:val="a9"/>
            <w:rFonts w:ascii="Times New Roman" w:hAnsi="Times New Roman" w:cs="Times New Roman"/>
            <w:sz w:val="24"/>
            <w:szCs w:val="24"/>
          </w:rPr>
          <w:t>/documents/energosberezhenie/</w:t>
        </w:r>
      </w:hyperlink>
      <w:r>
        <w:rPr>
          <w:rFonts w:ascii="Times New Roman" w:hAnsi="Times New Roman" w:cs="Times New Roman"/>
          <w:sz w:val="24"/>
          <w:szCs w:val="24"/>
        </w:rPr>
        <w:t xml:space="preserve"> </w:t>
      </w:r>
    </w:p>
    <w:p w:rsidR="00AB77E6" w:rsidRPr="001501C8" w:rsidRDefault="001C4DFC" w:rsidP="008617E0">
      <w:pPr>
        <w:pStyle w:val="1"/>
        <w:spacing w:line="276" w:lineRule="auto"/>
      </w:pPr>
      <w:bookmarkStart w:id="9" w:name="_Toc124786885"/>
      <w:r>
        <w:lastRenderedPageBreak/>
        <w:t>5</w:t>
      </w:r>
      <w:r w:rsidR="00AB77E6" w:rsidRPr="001501C8">
        <w:t>)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bookmarkEnd w:id="9"/>
    </w:p>
    <w:p w:rsidR="00E5676D" w:rsidRDefault="00E5676D" w:rsidP="00AB77E6">
      <w:pPr>
        <w:spacing w:after="0" w:line="240" w:lineRule="auto"/>
        <w:ind w:firstLine="709"/>
        <w:jc w:val="both"/>
        <w:rPr>
          <w:rFonts w:ascii="Times New Roman" w:hAnsi="Times New Roman" w:cs="Times New Roman"/>
          <w:sz w:val="24"/>
          <w:szCs w:val="24"/>
        </w:rPr>
      </w:pPr>
    </w:p>
    <w:p w:rsidR="00AB77E6" w:rsidRPr="001501C8" w:rsidRDefault="001F22BA" w:rsidP="008617E0">
      <w:pPr>
        <w:spacing w:after="0" w:line="276"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 приведены в таблице ниже (</w:t>
      </w:r>
      <w:fldSimple w:instr=" REF _Ref123016377 \h  \* MERGEFORMAT ">
        <w:r w:rsidRPr="001501C8">
          <w:rPr>
            <w:rFonts w:ascii="Times New Roman" w:hAnsi="Times New Roman" w:cs="Times New Roman"/>
            <w:color w:val="000000" w:themeColor="text1"/>
            <w:sz w:val="24"/>
            <w:szCs w:val="24"/>
          </w:rPr>
          <w:t xml:space="preserve">Таблица </w:t>
        </w:r>
        <w:r w:rsidRPr="001501C8">
          <w:rPr>
            <w:rFonts w:ascii="Times New Roman" w:hAnsi="Times New Roman" w:cs="Times New Roman"/>
            <w:noProof/>
            <w:color w:val="000000" w:themeColor="text1"/>
            <w:sz w:val="24"/>
            <w:szCs w:val="24"/>
          </w:rPr>
          <w:t>1</w:t>
        </w:r>
      </w:fldSimple>
      <w:r w:rsidRPr="001501C8">
        <w:rPr>
          <w:rFonts w:ascii="Times New Roman" w:hAnsi="Times New Roman" w:cs="Times New Roman"/>
          <w:sz w:val="24"/>
          <w:szCs w:val="24"/>
        </w:rPr>
        <w:t>).</w:t>
      </w:r>
    </w:p>
    <w:p w:rsidR="001F22BA" w:rsidRPr="001501C8" w:rsidRDefault="001F22BA" w:rsidP="008617E0">
      <w:pPr>
        <w:pStyle w:val="a8"/>
        <w:keepNext/>
        <w:keepLines/>
        <w:spacing w:after="0" w:line="276" w:lineRule="auto"/>
        <w:ind w:firstLine="709"/>
        <w:jc w:val="both"/>
        <w:rPr>
          <w:rFonts w:ascii="Times New Roman" w:hAnsi="Times New Roman" w:cs="Times New Roman"/>
          <w:b/>
          <w:i w:val="0"/>
          <w:color w:val="000000" w:themeColor="text1"/>
          <w:sz w:val="24"/>
          <w:szCs w:val="24"/>
        </w:rPr>
      </w:pPr>
      <w:bookmarkStart w:id="10" w:name="_Ref123016377"/>
      <w:r w:rsidRPr="001501C8">
        <w:rPr>
          <w:rFonts w:ascii="Times New Roman" w:hAnsi="Times New Roman" w:cs="Times New Roman"/>
          <w:b/>
          <w:i w:val="0"/>
          <w:color w:val="000000" w:themeColor="text1"/>
          <w:sz w:val="24"/>
          <w:szCs w:val="24"/>
        </w:rPr>
        <w:t xml:space="preserve">Таблица </w:t>
      </w:r>
      <w:r w:rsidR="006D4306" w:rsidRPr="001501C8">
        <w:rPr>
          <w:rFonts w:ascii="Times New Roman" w:hAnsi="Times New Roman" w:cs="Times New Roman"/>
          <w:b/>
          <w:i w:val="0"/>
          <w:color w:val="000000" w:themeColor="text1"/>
          <w:sz w:val="24"/>
          <w:szCs w:val="24"/>
        </w:rPr>
        <w:fldChar w:fldCharType="begin"/>
      </w:r>
      <w:r w:rsidRPr="001501C8">
        <w:rPr>
          <w:rFonts w:ascii="Times New Roman" w:hAnsi="Times New Roman" w:cs="Times New Roman"/>
          <w:b/>
          <w:i w:val="0"/>
          <w:color w:val="000000" w:themeColor="text1"/>
          <w:sz w:val="24"/>
          <w:szCs w:val="24"/>
        </w:rPr>
        <w:instrText xml:space="preserve"> SEQ Таблица \* ARABIC </w:instrText>
      </w:r>
      <w:r w:rsidR="006D4306" w:rsidRPr="001501C8">
        <w:rPr>
          <w:rFonts w:ascii="Times New Roman" w:hAnsi="Times New Roman" w:cs="Times New Roman"/>
          <w:b/>
          <w:i w:val="0"/>
          <w:color w:val="000000" w:themeColor="text1"/>
          <w:sz w:val="24"/>
          <w:szCs w:val="24"/>
        </w:rPr>
        <w:fldChar w:fldCharType="separate"/>
      </w:r>
      <w:r w:rsidRPr="001501C8">
        <w:rPr>
          <w:rFonts w:ascii="Times New Roman" w:hAnsi="Times New Roman" w:cs="Times New Roman"/>
          <w:b/>
          <w:i w:val="0"/>
          <w:noProof/>
          <w:color w:val="000000" w:themeColor="text1"/>
          <w:sz w:val="24"/>
          <w:szCs w:val="24"/>
        </w:rPr>
        <w:t>1</w:t>
      </w:r>
      <w:r w:rsidR="006D4306" w:rsidRPr="001501C8">
        <w:rPr>
          <w:rFonts w:ascii="Times New Roman" w:hAnsi="Times New Roman" w:cs="Times New Roman"/>
          <w:b/>
          <w:i w:val="0"/>
          <w:color w:val="000000" w:themeColor="text1"/>
          <w:sz w:val="24"/>
          <w:szCs w:val="24"/>
        </w:rPr>
        <w:fldChar w:fldCharType="end"/>
      </w:r>
      <w:bookmarkEnd w:id="10"/>
      <w:r w:rsidRPr="001501C8">
        <w:rPr>
          <w:rFonts w:ascii="Times New Roman" w:hAnsi="Times New Roman" w:cs="Times New Roman"/>
          <w:b/>
          <w:i w:val="0"/>
          <w:color w:val="000000" w:themeColor="text1"/>
          <w:sz w:val="24"/>
          <w:szCs w:val="24"/>
        </w:rPr>
        <w:t>.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AB77E6" w:rsidRDefault="00AB77E6" w:rsidP="00CB1AF8">
      <w:pPr>
        <w:spacing w:after="0" w:line="240" w:lineRule="auto"/>
        <w:jc w:val="both"/>
        <w:rPr>
          <w:rFonts w:ascii="Times New Roman" w:hAnsi="Times New Roman" w:cs="Times New Roman"/>
          <w:sz w:val="24"/>
          <w:szCs w:val="24"/>
        </w:rPr>
      </w:pPr>
    </w:p>
    <w:tbl>
      <w:tblPr>
        <w:tblW w:w="5000" w:type="pct"/>
        <w:tblLayout w:type="fixed"/>
        <w:tblLook w:val="04A0"/>
      </w:tblPr>
      <w:tblGrid>
        <w:gridCol w:w="5495"/>
        <w:gridCol w:w="1276"/>
        <w:gridCol w:w="1419"/>
        <w:gridCol w:w="1700"/>
        <w:gridCol w:w="1558"/>
        <w:gridCol w:w="1700"/>
        <w:gridCol w:w="1638"/>
      </w:tblGrid>
      <w:tr w:rsidR="00A048B5" w:rsidRPr="00A048B5" w:rsidTr="006A1166">
        <w:trPr>
          <w:trHeight w:val="1500"/>
          <w:tblHeader/>
        </w:trPr>
        <w:tc>
          <w:tcPr>
            <w:tcW w:w="18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Наименование целевых показателей</w:t>
            </w:r>
          </w:p>
        </w:tc>
        <w:tc>
          <w:tcPr>
            <w:tcW w:w="4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Е</w:t>
            </w:r>
            <w:r>
              <w:rPr>
                <w:rFonts w:ascii="Times New Roman" w:eastAsia="Times New Roman" w:hAnsi="Times New Roman" w:cs="Times New Roman"/>
                <w:color w:val="222222"/>
                <w:lang w:eastAsia="ru-RU"/>
              </w:rPr>
              <w:t>ди</w:t>
            </w:r>
            <w:r w:rsidRPr="00A048B5">
              <w:rPr>
                <w:rFonts w:ascii="Times New Roman" w:eastAsia="Times New Roman" w:hAnsi="Times New Roman" w:cs="Times New Roman"/>
                <w:color w:val="222222"/>
                <w:lang w:eastAsia="ru-RU"/>
              </w:rPr>
              <w:t>ница измерения</w:t>
            </w:r>
          </w:p>
        </w:tc>
        <w:tc>
          <w:tcPr>
            <w:tcW w:w="4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Базовый показатель на начало реализации программы</w:t>
            </w:r>
          </w:p>
        </w:tc>
        <w:tc>
          <w:tcPr>
            <w:tcW w:w="1677" w:type="pct"/>
            <w:gridSpan w:val="3"/>
            <w:tcBorders>
              <w:top w:val="single" w:sz="4" w:space="0" w:color="auto"/>
              <w:left w:val="nil"/>
              <w:bottom w:val="single" w:sz="4" w:space="0" w:color="auto"/>
              <w:right w:val="nil"/>
            </w:tcBorders>
            <w:shd w:val="clear" w:color="auto" w:fill="auto"/>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Значение показателя на конец года</w:t>
            </w:r>
          </w:p>
        </w:tc>
        <w:tc>
          <w:tcPr>
            <w:tcW w:w="5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Целевое значение показателя на момент окончания действия программы</w:t>
            </w:r>
          </w:p>
        </w:tc>
      </w:tr>
      <w:tr w:rsidR="00A048B5" w:rsidRPr="00A048B5" w:rsidTr="006A1166">
        <w:trPr>
          <w:trHeight w:val="289"/>
          <w:tblHeader/>
        </w:trPr>
        <w:tc>
          <w:tcPr>
            <w:tcW w:w="1858" w:type="pct"/>
            <w:vMerge/>
            <w:tcBorders>
              <w:top w:val="single" w:sz="4" w:space="0" w:color="auto"/>
              <w:left w:val="single" w:sz="4" w:space="0" w:color="auto"/>
              <w:bottom w:val="single" w:sz="4" w:space="0" w:color="000000"/>
              <w:right w:val="single" w:sz="4" w:space="0" w:color="auto"/>
            </w:tcBorders>
            <w:vAlign w:val="center"/>
            <w:hideMark/>
          </w:tcPr>
          <w:p w:rsidR="00A048B5" w:rsidRPr="00A048B5" w:rsidRDefault="00A048B5" w:rsidP="00A048B5">
            <w:pPr>
              <w:spacing w:after="0" w:line="240" w:lineRule="auto"/>
              <w:rPr>
                <w:rFonts w:ascii="Times New Roman" w:eastAsia="Times New Roman" w:hAnsi="Times New Roman" w:cs="Times New Roman"/>
                <w:color w:val="222222"/>
                <w:lang w:eastAsia="ru-RU"/>
              </w:rPr>
            </w:pP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222222"/>
                <w:lang w:eastAsia="ru-RU"/>
              </w:rPr>
            </w:pPr>
          </w:p>
        </w:tc>
        <w:tc>
          <w:tcPr>
            <w:tcW w:w="480" w:type="pct"/>
            <w:vMerge/>
            <w:tcBorders>
              <w:top w:val="single" w:sz="4" w:space="0" w:color="auto"/>
              <w:left w:val="single" w:sz="4" w:space="0" w:color="auto"/>
              <w:bottom w:val="single" w:sz="4" w:space="0" w:color="000000"/>
              <w:right w:val="single" w:sz="4" w:space="0" w:color="auto"/>
            </w:tcBorders>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222222"/>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2023</w:t>
            </w:r>
          </w:p>
        </w:tc>
        <w:tc>
          <w:tcPr>
            <w:tcW w:w="527"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2024</w:t>
            </w:r>
          </w:p>
        </w:tc>
        <w:tc>
          <w:tcPr>
            <w:tcW w:w="575"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2025</w:t>
            </w: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222222"/>
                <w:lang w:eastAsia="ru-RU"/>
              </w:rPr>
            </w:pPr>
          </w:p>
        </w:tc>
      </w:tr>
      <w:tr w:rsidR="00A048B5" w:rsidRPr="00A048B5" w:rsidTr="006A1166">
        <w:trPr>
          <w:trHeight w:val="315"/>
        </w:trPr>
        <w:tc>
          <w:tcPr>
            <w:tcW w:w="1858" w:type="pct"/>
            <w:tcBorders>
              <w:top w:val="nil"/>
              <w:left w:val="single" w:sz="4" w:space="0" w:color="auto"/>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rPr>
                <w:rFonts w:ascii="Times New Roman" w:eastAsia="Times New Roman" w:hAnsi="Times New Roman" w:cs="Times New Roman"/>
                <w:b/>
                <w:bCs/>
                <w:color w:val="222222"/>
                <w:lang w:eastAsia="ru-RU"/>
              </w:rPr>
            </w:pPr>
            <w:r w:rsidRPr="00A048B5">
              <w:rPr>
                <w:rFonts w:ascii="Times New Roman" w:eastAsia="Times New Roman" w:hAnsi="Times New Roman" w:cs="Times New Roman"/>
                <w:b/>
                <w:bCs/>
                <w:color w:val="222222"/>
                <w:lang w:eastAsia="ru-RU"/>
              </w:rPr>
              <w:t>1) Целевые показатели, характеризующие оснащенность приборами учета используемых энергетических ресурсов;</w:t>
            </w:r>
          </w:p>
        </w:tc>
        <w:tc>
          <w:tcPr>
            <w:tcW w:w="431"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b/>
                <w:bCs/>
                <w:color w:val="222222"/>
                <w:lang w:eastAsia="ru-RU"/>
              </w:rPr>
            </w:pPr>
          </w:p>
        </w:tc>
        <w:tc>
          <w:tcPr>
            <w:tcW w:w="480"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p>
        </w:tc>
        <w:tc>
          <w:tcPr>
            <w:tcW w:w="527"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p>
        </w:tc>
        <w:tc>
          <w:tcPr>
            <w:tcW w:w="554"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p>
        </w:tc>
      </w:tr>
      <w:tr w:rsidR="00A048B5" w:rsidRPr="00A048B5" w:rsidTr="006A1166">
        <w:trPr>
          <w:trHeight w:val="15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A048B5" w:rsidRPr="00A048B5" w:rsidRDefault="00A048B5"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а) доля многоквартирных домов, оснащенных коллективными (</w:t>
            </w:r>
            <w:proofErr w:type="spellStart"/>
            <w:r w:rsidRPr="00A048B5">
              <w:rPr>
                <w:rFonts w:ascii="Times New Roman" w:eastAsia="Times New Roman" w:hAnsi="Times New Roman" w:cs="Times New Roman"/>
                <w:color w:val="222222"/>
                <w:lang w:eastAsia="ru-RU"/>
              </w:rPr>
              <w:t>общедомовыми</w:t>
            </w:r>
            <w:proofErr w:type="spellEnd"/>
            <w:r w:rsidRPr="00A048B5">
              <w:rPr>
                <w:rFonts w:ascii="Times New Roman" w:eastAsia="Times New Roman" w:hAnsi="Times New Roman" w:cs="Times New Roman"/>
                <w:color w:val="222222"/>
                <w:lang w:eastAsia="ru-RU"/>
              </w:rPr>
              <w:t>) приборами учета используемых энергетических ресурсов по видам коммунальных ресурсов в общем числе многоквартирных домов (процентов);</w:t>
            </w:r>
          </w:p>
        </w:tc>
        <w:tc>
          <w:tcPr>
            <w:tcW w:w="431" w:type="pct"/>
            <w:tcBorders>
              <w:top w:val="nil"/>
              <w:left w:val="nil"/>
              <w:bottom w:val="single" w:sz="4" w:space="0" w:color="auto"/>
              <w:right w:val="single" w:sz="4" w:space="0" w:color="auto"/>
            </w:tcBorders>
            <w:shd w:val="clear" w:color="auto" w:fill="auto"/>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222222"/>
                <w:lang w:eastAsia="ru-RU"/>
              </w:rPr>
            </w:pPr>
          </w:p>
        </w:tc>
        <w:tc>
          <w:tcPr>
            <w:tcW w:w="480"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p>
        </w:tc>
        <w:tc>
          <w:tcPr>
            <w:tcW w:w="527"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p>
        </w:tc>
        <w:tc>
          <w:tcPr>
            <w:tcW w:w="554"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p>
        </w:tc>
      </w:tr>
      <w:tr w:rsidR="00C221F4" w:rsidRPr="00A048B5" w:rsidTr="006A1166">
        <w:trPr>
          <w:trHeight w:val="3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 электроэнергия</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324268" w:rsidRDefault="00C221F4" w:rsidP="00CE7C02">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324268" w:rsidRDefault="00C221F4" w:rsidP="00CE7C02">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324268" w:rsidRDefault="00C221F4" w:rsidP="00CE7C02">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324268" w:rsidRDefault="00C221F4" w:rsidP="00CE7C02">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324268" w:rsidRDefault="00C221F4" w:rsidP="00CE7C02">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r>
      <w:tr w:rsidR="00C221F4" w:rsidRPr="00A048B5" w:rsidTr="006A1166">
        <w:trPr>
          <w:trHeight w:val="3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 тепловая энергия</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324268" w:rsidRDefault="00C221F4" w:rsidP="00CE7C02">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324268" w:rsidRDefault="00C221F4" w:rsidP="00CE7C02">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324268" w:rsidRDefault="00C221F4" w:rsidP="00CE7C02">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324268" w:rsidRDefault="00C221F4" w:rsidP="00CE7C02">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324268" w:rsidRDefault="00C221F4" w:rsidP="00CE7C02">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r>
      <w:tr w:rsidR="00C221F4" w:rsidRPr="00A048B5" w:rsidTr="006A1166">
        <w:trPr>
          <w:trHeight w:val="3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 ХВС</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324268" w:rsidRDefault="00C221F4" w:rsidP="00CE7C02">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324268" w:rsidRDefault="00C221F4" w:rsidP="00CE7C02">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324268" w:rsidRDefault="00C221F4" w:rsidP="00CE7C02">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324268" w:rsidRDefault="00C221F4" w:rsidP="00CE7C02">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324268" w:rsidRDefault="00C221F4" w:rsidP="00CE7C02">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r>
      <w:tr w:rsidR="00A048B5" w:rsidRPr="00A048B5" w:rsidTr="006A1166">
        <w:trPr>
          <w:trHeight w:val="24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A048B5" w:rsidRPr="00A048B5" w:rsidRDefault="00A048B5"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lastRenderedPageBreak/>
              <w:t>б) доля жилых, нежилых помещений в многоквартирных домах, жилых домах (домовладениях), оснащенных индивидуальными приборами учета используемых энергетических ресурсов по видам коммунальных ресурсов в общем количестве жилых, нежилых помещений в многоквартирных домах, жилых домах (домовладениях) (процентов);</w:t>
            </w:r>
          </w:p>
        </w:tc>
        <w:tc>
          <w:tcPr>
            <w:tcW w:w="431" w:type="pct"/>
            <w:tcBorders>
              <w:top w:val="nil"/>
              <w:left w:val="nil"/>
              <w:bottom w:val="single" w:sz="4" w:space="0" w:color="auto"/>
              <w:right w:val="single" w:sz="4" w:space="0" w:color="auto"/>
            </w:tcBorders>
            <w:shd w:val="clear" w:color="auto" w:fill="auto"/>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222222"/>
                <w:lang w:eastAsia="ru-RU"/>
              </w:rPr>
            </w:pPr>
          </w:p>
        </w:tc>
        <w:tc>
          <w:tcPr>
            <w:tcW w:w="480"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p>
        </w:tc>
        <w:tc>
          <w:tcPr>
            <w:tcW w:w="527"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p>
        </w:tc>
        <w:tc>
          <w:tcPr>
            <w:tcW w:w="554"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p>
        </w:tc>
      </w:tr>
      <w:tr w:rsidR="00A048B5" w:rsidRPr="00A048B5" w:rsidTr="006A1166">
        <w:trPr>
          <w:trHeight w:val="3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A048B5" w:rsidRPr="00A048B5" w:rsidRDefault="00A048B5"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 электроэнергия</w:t>
            </w:r>
          </w:p>
        </w:tc>
        <w:tc>
          <w:tcPr>
            <w:tcW w:w="431" w:type="pct"/>
            <w:tcBorders>
              <w:top w:val="nil"/>
              <w:left w:val="nil"/>
              <w:bottom w:val="single" w:sz="4" w:space="0" w:color="auto"/>
              <w:right w:val="single" w:sz="4" w:space="0" w:color="auto"/>
            </w:tcBorders>
            <w:shd w:val="clear" w:color="auto" w:fill="auto"/>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100</w:t>
            </w:r>
          </w:p>
        </w:tc>
        <w:tc>
          <w:tcPr>
            <w:tcW w:w="527"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100</w:t>
            </w:r>
          </w:p>
        </w:tc>
        <w:tc>
          <w:tcPr>
            <w:tcW w:w="554"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100</w:t>
            </w:r>
          </w:p>
        </w:tc>
      </w:tr>
      <w:tr w:rsidR="00A048B5" w:rsidRPr="00A048B5" w:rsidTr="006A1166">
        <w:trPr>
          <w:trHeight w:val="3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A048B5" w:rsidRPr="00A048B5" w:rsidRDefault="00A048B5"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 тепловая энергия</w:t>
            </w:r>
          </w:p>
        </w:tc>
        <w:tc>
          <w:tcPr>
            <w:tcW w:w="431" w:type="pct"/>
            <w:tcBorders>
              <w:top w:val="nil"/>
              <w:left w:val="nil"/>
              <w:bottom w:val="single" w:sz="4" w:space="0" w:color="auto"/>
              <w:right w:val="single" w:sz="4" w:space="0" w:color="auto"/>
            </w:tcBorders>
            <w:shd w:val="clear" w:color="auto" w:fill="auto"/>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25</w:t>
            </w:r>
          </w:p>
        </w:tc>
        <w:tc>
          <w:tcPr>
            <w:tcW w:w="575"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25</w:t>
            </w:r>
          </w:p>
        </w:tc>
        <w:tc>
          <w:tcPr>
            <w:tcW w:w="527"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25</w:t>
            </w:r>
          </w:p>
        </w:tc>
        <w:tc>
          <w:tcPr>
            <w:tcW w:w="575"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25</w:t>
            </w:r>
          </w:p>
        </w:tc>
        <w:tc>
          <w:tcPr>
            <w:tcW w:w="554"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25</w:t>
            </w:r>
          </w:p>
        </w:tc>
      </w:tr>
      <w:tr w:rsidR="00A048B5" w:rsidRPr="00A048B5" w:rsidTr="006A1166">
        <w:trPr>
          <w:trHeight w:val="3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A048B5" w:rsidRPr="00A048B5" w:rsidRDefault="00A048B5"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 ХВС</w:t>
            </w:r>
          </w:p>
        </w:tc>
        <w:tc>
          <w:tcPr>
            <w:tcW w:w="431" w:type="pct"/>
            <w:tcBorders>
              <w:top w:val="nil"/>
              <w:left w:val="nil"/>
              <w:bottom w:val="single" w:sz="4" w:space="0" w:color="auto"/>
              <w:right w:val="single" w:sz="4" w:space="0" w:color="auto"/>
            </w:tcBorders>
            <w:shd w:val="clear" w:color="auto" w:fill="auto"/>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25</w:t>
            </w:r>
          </w:p>
        </w:tc>
        <w:tc>
          <w:tcPr>
            <w:tcW w:w="575"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25</w:t>
            </w:r>
          </w:p>
        </w:tc>
        <w:tc>
          <w:tcPr>
            <w:tcW w:w="527"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25</w:t>
            </w:r>
          </w:p>
        </w:tc>
        <w:tc>
          <w:tcPr>
            <w:tcW w:w="575"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25</w:t>
            </w:r>
          </w:p>
        </w:tc>
        <w:tc>
          <w:tcPr>
            <w:tcW w:w="554"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25</w:t>
            </w:r>
          </w:p>
        </w:tc>
      </w:tr>
      <w:tr w:rsidR="00A048B5" w:rsidRPr="00A048B5" w:rsidTr="006A1166">
        <w:trPr>
          <w:trHeight w:val="2054"/>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A048B5" w:rsidRPr="00A048B5" w:rsidRDefault="00A048B5"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в) 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p>
        </w:tc>
        <w:tc>
          <w:tcPr>
            <w:tcW w:w="431" w:type="pct"/>
            <w:tcBorders>
              <w:top w:val="nil"/>
              <w:left w:val="nil"/>
              <w:bottom w:val="single" w:sz="4" w:space="0" w:color="auto"/>
              <w:right w:val="single" w:sz="4" w:space="0" w:color="auto"/>
            </w:tcBorders>
            <w:shd w:val="clear" w:color="auto" w:fill="auto"/>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222222"/>
                <w:lang w:eastAsia="ru-RU"/>
              </w:rPr>
            </w:pPr>
          </w:p>
        </w:tc>
        <w:tc>
          <w:tcPr>
            <w:tcW w:w="480"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p>
        </w:tc>
        <w:tc>
          <w:tcPr>
            <w:tcW w:w="527"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p>
        </w:tc>
        <w:tc>
          <w:tcPr>
            <w:tcW w:w="554"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p>
        </w:tc>
      </w:tr>
      <w:tr w:rsidR="00A048B5" w:rsidRPr="00A048B5" w:rsidTr="006A1166">
        <w:trPr>
          <w:trHeight w:val="3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A048B5" w:rsidRPr="00A048B5" w:rsidRDefault="00A048B5"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-газ</w:t>
            </w:r>
          </w:p>
        </w:tc>
        <w:tc>
          <w:tcPr>
            <w:tcW w:w="431" w:type="pct"/>
            <w:tcBorders>
              <w:top w:val="nil"/>
              <w:left w:val="nil"/>
              <w:bottom w:val="single" w:sz="4" w:space="0" w:color="auto"/>
              <w:right w:val="single" w:sz="4" w:space="0" w:color="auto"/>
            </w:tcBorders>
            <w:shd w:val="clear" w:color="auto" w:fill="auto"/>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100</w:t>
            </w:r>
          </w:p>
        </w:tc>
        <w:tc>
          <w:tcPr>
            <w:tcW w:w="527"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100</w:t>
            </w:r>
          </w:p>
        </w:tc>
        <w:tc>
          <w:tcPr>
            <w:tcW w:w="554" w:type="pct"/>
            <w:tcBorders>
              <w:top w:val="nil"/>
              <w:left w:val="nil"/>
              <w:bottom w:val="single" w:sz="4" w:space="0" w:color="auto"/>
              <w:right w:val="single" w:sz="4" w:space="0" w:color="auto"/>
            </w:tcBorders>
            <w:shd w:val="clear" w:color="auto" w:fill="auto"/>
            <w:noWrap/>
            <w:vAlign w:val="center"/>
            <w:hideMark/>
          </w:tcPr>
          <w:p w:rsidR="00A048B5" w:rsidRPr="00A048B5" w:rsidRDefault="00A048B5"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100</w:t>
            </w:r>
          </w:p>
        </w:tc>
      </w:tr>
      <w:tr w:rsidR="00C221F4" w:rsidRPr="00A048B5" w:rsidTr="006A1166">
        <w:trPr>
          <w:trHeight w:val="3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bookmarkStart w:id="11" w:name="_GoBack" w:colFirst="2" w:colLast="2"/>
            <w:r w:rsidRPr="00A048B5">
              <w:rPr>
                <w:rFonts w:ascii="Times New Roman" w:eastAsia="Times New Roman" w:hAnsi="Times New Roman" w:cs="Times New Roman"/>
                <w:color w:val="222222"/>
                <w:lang w:eastAsia="ru-RU"/>
              </w:rPr>
              <w:t>-тепловая энергия</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324268" w:rsidRDefault="00C221F4" w:rsidP="00CE7C02">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100</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100</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100</w:t>
            </w:r>
          </w:p>
        </w:tc>
      </w:tr>
      <w:bookmarkEnd w:id="11"/>
      <w:tr w:rsidR="00C221F4" w:rsidRPr="00A048B5" w:rsidTr="006A1166">
        <w:trPr>
          <w:trHeight w:val="3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-электрическая энергия</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100</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100</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100</w:t>
            </w:r>
          </w:p>
        </w:tc>
      </w:tr>
      <w:tr w:rsidR="00C221F4" w:rsidRPr="00A048B5" w:rsidTr="006A1166">
        <w:trPr>
          <w:trHeight w:val="3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-вода</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100</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100</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100</w:t>
            </w:r>
          </w:p>
        </w:tc>
      </w:tr>
      <w:tr w:rsidR="00C221F4" w:rsidRPr="00A048B5" w:rsidTr="006A1166">
        <w:trPr>
          <w:trHeight w:val="315"/>
        </w:trPr>
        <w:tc>
          <w:tcPr>
            <w:tcW w:w="1858" w:type="pct"/>
            <w:tcBorders>
              <w:top w:val="nil"/>
              <w:left w:val="single" w:sz="4" w:space="0" w:color="auto"/>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rPr>
                <w:rFonts w:ascii="Times New Roman" w:eastAsia="Times New Roman" w:hAnsi="Times New Roman" w:cs="Times New Roman"/>
                <w:b/>
                <w:bCs/>
                <w:color w:val="222222"/>
                <w:lang w:eastAsia="ru-RU"/>
              </w:rPr>
            </w:pPr>
            <w:r w:rsidRPr="00A048B5">
              <w:rPr>
                <w:rFonts w:ascii="Times New Roman" w:eastAsia="Times New Roman" w:hAnsi="Times New Roman" w:cs="Times New Roman"/>
                <w:b/>
                <w:bCs/>
                <w:color w:val="222222"/>
                <w:lang w:eastAsia="ru-RU"/>
              </w:rPr>
              <w:t xml:space="preserve">2) Целевые показатели, характеризующие уровень использования источников тепловой энергии, </w:t>
            </w:r>
            <w:r w:rsidRPr="00A048B5">
              <w:rPr>
                <w:rFonts w:ascii="Times New Roman" w:eastAsia="Times New Roman" w:hAnsi="Times New Roman" w:cs="Times New Roman"/>
                <w:b/>
                <w:bCs/>
                <w:color w:val="222222"/>
                <w:lang w:eastAsia="ru-RU"/>
              </w:rPr>
              <w:lastRenderedPageBreak/>
              <w:t>функционирующих в режиме комбинированной выработки тепловой и электрической энергии, и (или) возобновляемых источников энергии;</w:t>
            </w:r>
          </w:p>
        </w:tc>
        <w:tc>
          <w:tcPr>
            <w:tcW w:w="431"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b/>
                <w:bCs/>
                <w:color w:val="222222"/>
                <w:lang w:eastAsia="ru-RU"/>
              </w:rPr>
            </w:pP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p>
        </w:tc>
      </w:tr>
      <w:tr w:rsidR="00C221F4" w:rsidRPr="00A048B5" w:rsidTr="006A1166">
        <w:trPr>
          <w:trHeight w:val="21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lastRenderedPageBreak/>
              <w:t>а) 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(процентов);</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i/>
                <w:iCs/>
                <w:color w:val="222222"/>
                <w:lang w:eastAsia="ru-RU"/>
              </w:rPr>
            </w:pPr>
            <w:r w:rsidRPr="00A048B5">
              <w:rPr>
                <w:rFonts w:ascii="Times New Roman" w:eastAsia="Times New Roman" w:hAnsi="Times New Roman" w:cs="Times New Roman"/>
                <w:i/>
                <w:iCs/>
                <w:color w:val="222222"/>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r>
      <w:tr w:rsidR="00C221F4" w:rsidRPr="00A048B5" w:rsidTr="006A1166">
        <w:trPr>
          <w:trHeight w:val="1440"/>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б) ввод мощностей генерирующих объектов, функционирующих на основе использования возобновляемых источников энергии (без учета гидроэлектростанций установленной мощностью свыше 25 МВт (МВт).</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МВт</w:t>
            </w: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r>
      <w:tr w:rsidR="00C221F4" w:rsidRPr="00A048B5" w:rsidTr="006A1166">
        <w:trPr>
          <w:trHeight w:val="315"/>
        </w:trPr>
        <w:tc>
          <w:tcPr>
            <w:tcW w:w="1858" w:type="pct"/>
            <w:tcBorders>
              <w:top w:val="nil"/>
              <w:left w:val="single" w:sz="4" w:space="0" w:color="auto"/>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rPr>
                <w:rFonts w:ascii="Times New Roman" w:eastAsia="Times New Roman" w:hAnsi="Times New Roman" w:cs="Times New Roman"/>
                <w:b/>
                <w:bCs/>
                <w:color w:val="222222"/>
                <w:lang w:eastAsia="ru-RU"/>
              </w:rPr>
            </w:pPr>
            <w:r w:rsidRPr="00A048B5">
              <w:rPr>
                <w:rFonts w:ascii="Times New Roman" w:eastAsia="Times New Roman" w:hAnsi="Times New Roman" w:cs="Times New Roman"/>
                <w:b/>
                <w:bCs/>
                <w:color w:val="222222"/>
                <w:lang w:eastAsia="ru-RU"/>
              </w:rPr>
              <w:t>3) Целевые показатели в государственном секторе;</w:t>
            </w:r>
          </w:p>
        </w:tc>
        <w:tc>
          <w:tcPr>
            <w:tcW w:w="431"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b/>
                <w:bCs/>
                <w:color w:val="222222"/>
                <w:lang w:eastAsia="ru-RU"/>
              </w:rPr>
            </w:pP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p>
        </w:tc>
      </w:tr>
      <w:tr w:rsidR="00C221F4" w:rsidRPr="00A048B5" w:rsidTr="006A1166">
        <w:trPr>
          <w:trHeight w:val="9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а) удельный расход тепловой энергии зданиями и помещениями учебно-воспитательного назначения (Гкал/м2);</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Гкал/м²</w:t>
            </w: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0,220</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0,218</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0,216</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0,213</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0,213</w:t>
            </w:r>
          </w:p>
        </w:tc>
      </w:tr>
      <w:tr w:rsidR="00C221F4" w:rsidRPr="00A048B5" w:rsidTr="006A1166">
        <w:trPr>
          <w:trHeight w:val="9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б) удельный расход электрической энергии зданиями и помещениями учебно-воспитательного назначения (кВт·ч/м2);</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кВтч/м²</w:t>
            </w: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35,295</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34,164</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33,032</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29,690</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29,690</w:t>
            </w:r>
          </w:p>
        </w:tc>
      </w:tr>
      <w:tr w:rsidR="00C221F4" w:rsidRPr="00A048B5" w:rsidTr="006A1166">
        <w:trPr>
          <w:trHeight w:val="9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в) удельный расход тепловой энергии зданиями и помещениями здравоохранения и социального обслуживания населения (Гкал/м2);</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Гкал/м²</w:t>
            </w: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0,351</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0,339</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0,328</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0,305</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0,305</w:t>
            </w:r>
          </w:p>
        </w:tc>
      </w:tr>
      <w:tr w:rsidR="00C221F4" w:rsidRPr="00A048B5" w:rsidTr="006A1166">
        <w:trPr>
          <w:trHeight w:val="9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lastRenderedPageBreak/>
              <w:t>г) удельный расход электрической энергии зданиями и помещениями здравоохранения и социального обслуживания населения (кВт·ч/м2);</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кВтч/м²</w:t>
            </w: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21,815</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21,155</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20,496</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19,178</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19,178</w:t>
            </w:r>
          </w:p>
        </w:tc>
      </w:tr>
      <w:tr w:rsidR="00C221F4" w:rsidRPr="00A048B5" w:rsidTr="006A1166">
        <w:trPr>
          <w:trHeight w:val="15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proofErr w:type="spellStart"/>
            <w:r w:rsidRPr="00A048B5">
              <w:rPr>
                <w:rFonts w:ascii="Times New Roman" w:eastAsia="Times New Roman" w:hAnsi="Times New Roman" w:cs="Times New Roman"/>
                <w:color w:val="222222"/>
                <w:lang w:eastAsia="ru-RU"/>
              </w:rPr>
              <w:t>д</w:t>
            </w:r>
            <w:proofErr w:type="spellEnd"/>
            <w:r w:rsidRPr="00A048B5">
              <w:rPr>
                <w:rFonts w:ascii="Times New Roman" w:eastAsia="Times New Roman" w:hAnsi="Times New Roman" w:cs="Times New Roman"/>
                <w:color w:val="222222"/>
                <w:lang w:eastAsia="ru-RU"/>
              </w:rPr>
              <w:t>) объем потребления дизельного и иного топлива, мазута, природного газа, тепловой энергии, электрической энергии, угля и воды государственным (муниципальным) учреждением (т, м3, Гкал, кВт·ч).</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p>
        </w:tc>
      </w:tr>
      <w:tr w:rsidR="00C221F4" w:rsidRPr="00A048B5" w:rsidTr="006A1166">
        <w:trPr>
          <w:trHeight w:val="3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-моторное топливо, л</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л</w:t>
            </w: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1436</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1436</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1436</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1436</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1436</w:t>
            </w:r>
          </w:p>
        </w:tc>
      </w:tr>
      <w:tr w:rsidR="00C221F4" w:rsidRPr="00A048B5" w:rsidTr="006A1166">
        <w:trPr>
          <w:trHeight w:val="3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-газ</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м³</w:t>
            </w: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16,801</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16,801</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15,793</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15,793</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15,793</w:t>
            </w:r>
          </w:p>
        </w:tc>
      </w:tr>
      <w:tr w:rsidR="00C221F4" w:rsidRPr="00A048B5" w:rsidTr="006A1166">
        <w:trPr>
          <w:trHeight w:val="3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-тепловая энергия</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Гкал</w:t>
            </w: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2111,763</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2078,073</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2043,003</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1974,873</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1974,873</w:t>
            </w:r>
          </w:p>
        </w:tc>
      </w:tr>
      <w:tr w:rsidR="00C221F4" w:rsidRPr="00A048B5" w:rsidTr="006A1166">
        <w:trPr>
          <w:trHeight w:val="3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-электрическая энергия</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кВтч</w:t>
            </w: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286288,96</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277214,5</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268136,5</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242916,5</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242916,5</w:t>
            </w:r>
          </w:p>
        </w:tc>
      </w:tr>
      <w:tr w:rsidR="00C221F4" w:rsidRPr="00A048B5" w:rsidTr="006A1166">
        <w:trPr>
          <w:trHeight w:val="3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-твердое топливо (дрова)</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м³</w:t>
            </w: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30</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30</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30</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30</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30</w:t>
            </w:r>
          </w:p>
        </w:tc>
      </w:tr>
      <w:tr w:rsidR="00C221F4" w:rsidRPr="00A048B5" w:rsidTr="006A1166">
        <w:trPr>
          <w:trHeight w:val="3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-вода</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м³</w:t>
            </w: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3559,361</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3370,48</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3181,06</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2728,22</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2728,22</w:t>
            </w:r>
          </w:p>
        </w:tc>
      </w:tr>
      <w:tr w:rsidR="00C221F4" w:rsidRPr="00A048B5" w:rsidTr="006A1166">
        <w:trPr>
          <w:trHeight w:val="315"/>
        </w:trPr>
        <w:tc>
          <w:tcPr>
            <w:tcW w:w="1858" w:type="pct"/>
            <w:tcBorders>
              <w:top w:val="nil"/>
              <w:left w:val="single" w:sz="4" w:space="0" w:color="auto"/>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rPr>
                <w:rFonts w:ascii="Times New Roman" w:eastAsia="Times New Roman" w:hAnsi="Times New Roman" w:cs="Times New Roman"/>
                <w:b/>
                <w:bCs/>
                <w:color w:val="222222"/>
                <w:lang w:eastAsia="ru-RU"/>
              </w:rPr>
            </w:pPr>
            <w:r w:rsidRPr="00A048B5">
              <w:rPr>
                <w:rFonts w:ascii="Times New Roman" w:eastAsia="Times New Roman" w:hAnsi="Times New Roman" w:cs="Times New Roman"/>
                <w:b/>
                <w:bCs/>
                <w:color w:val="222222"/>
                <w:lang w:eastAsia="ru-RU"/>
              </w:rPr>
              <w:t>4) Целевые показатели в жилищном фонде;</w:t>
            </w:r>
          </w:p>
        </w:tc>
        <w:tc>
          <w:tcPr>
            <w:tcW w:w="431"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b/>
                <w:bCs/>
                <w:color w:val="222222"/>
                <w:lang w:eastAsia="ru-RU"/>
              </w:rPr>
            </w:pP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p>
        </w:tc>
      </w:tr>
      <w:tr w:rsidR="00C221F4" w:rsidRPr="00A048B5" w:rsidTr="006A1166">
        <w:trPr>
          <w:trHeight w:val="9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а) доля многоквартирных домов, имеющих класс энергетической эффективности "B" и выше (процентов);</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0</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0</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0</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0</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0</w:t>
            </w:r>
          </w:p>
        </w:tc>
      </w:tr>
      <w:tr w:rsidR="00C221F4" w:rsidRPr="00A048B5" w:rsidTr="006A1166">
        <w:trPr>
          <w:trHeight w:val="6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б) удельный расход тепловой энергии в многоквартирных домах (Гкал/м2);</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Гкал/м²</w:t>
            </w: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0,154</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0,154</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0,154</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0,154</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0,154</w:t>
            </w:r>
          </w:p>
        </w:tc>
      </w:tr>
      <w:tr w:rsidR="00C221F4" w:rsidRPr="00A048B5" w:rsidTr="006A1166">
        <w:trPr>
          <w:trHeight w:val="6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в) удельный расход электрической энергии в многоквартирных домах (кВт·ч/м2);</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кВтч/м²</w:t>
            </w: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18,81</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18,81</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18,81</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18,81</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18,81</w:t>
            </w:r>
          </w:p>
        </w:tc>
      </w:tr>
      <w:tr w:rsidR="00C221F4" w:rsidRPr="00A048B5" w:rsidTr="006A1166">
        <w:trPr>
          <w:trHeight w:val="9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lastRenderedPageBreak/>
              <w:t>г) удельный расход холодной воды в многоквартирных домах (в расчете на 1 жителя) (куб. м/чел);</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куб.м/чел</w:t>
            </w: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40,84</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CE7C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40,84</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CE7C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40,84</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CE7C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40,84</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CE7C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40,84</w:t>
            </w:r>
          </w:p>
        </w:tc>
      </w:tr>
      <w:tr w:rsidR="00C221F4" w:rsidRPr="00A048B5" w:rsidTr="006A1166">
        <w:trPr>
          <w:trHeight w:val="9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proofErr w:type="spellStart"/>
            <w:r w:rsidRPr="00A048B5">
              <w:rPr>
                <w:rFonts w:ascii="Times New Roman" w:eastAsia="Times New Roman" w:hAnsi="Times New Roman" w:cs="Times New Roman"/>
                <w:color w:val="222222"/>
                <w:lang w:eastAsia="ru-RU"/>
              </w:rPr>
              <w:t>д</w:t>
            </w:r>
            <w:proofErr w:type="spellEnd"/>
            <w:r w:rsidRPr="00A048B5">
              <w:rPr>
                <w:rFonts w:ascii="Times New Roman" w:eastAsia="Times New Roman" w:hAnsi="Times New Roman" w:cs="Times New Roman"/>
                <w:color w:val="222222"/>
                <w:lang w:eastAsia="ru-RU"/>
              </w:rPr>
              <w:t>) удельный расход горячей воды в многоквартирных домах (в расчете на 1 жителя) (куб. м/чел).</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куб.м/чел</w:t>
            </w: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0</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0</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0</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0</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0</w:t>
            </w:r>
          </w:p>
        </w:tc>
      </w:tr>
      <w:tr w:rsidR="00C221F4" w:rsidRPr="00A048B5" w:rsidTr="006A1166">
        <w:trPr>
          <w:trHeight w:val="315"/>
        </w:trPr>
        <w:tc>
          <w:tcPr>
            <w:tcW w:w="1858" w:type="pct"/>
            <w:tcBorders>
              <w:top w:val="nil"/>
              <w:left w:val="single" w:sz="4" w:space="0" w:color="auto"/>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rPr>
                <w:rFonts w:ascii="Times New Roman" w:eastAsia="Times New Roman" w:hAnsi="Times New Roman" w:cs="Times New Roman"/>
                <w:b/>
                <w:bCs/>
                <w:color w:val="222222"/>
                <w:lang w:eastAsia="ru-RU"/>
              </w:rPr>
            </w:pPr>
            <w:r w:rsidRPr="00A048B5">
              <w:rPr>
                <w:rFonts w:ascii="Times New Roman" w:eastAsia="Times New Roman" w:hAnsi="Times New Roman" w:cs="Times New Roman"/>
                <w:b/>
                <w:bCs/>
                <w:color w:val="222222"/>
                <w:lang w:eastAsia="ru-RU"/>
              </w:rPr>
              <w:t>5) Целевые показатели в промышленности, энергетике и системах коммунальной инфраструктуры;</w:t>
            </w:r>
          </w:p>
        </w:tc>
        <w:tc>
          <w:tcPr>
            <w:tcW w:w="431"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b/>
                <w:bCs/>
                <w:color w:val="222222"/>
                <w:lang w:eastAsia="ru-RU"/>
              </w:rPr>
            </w:pP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p>
        </w:tc>
      </w:tr>
      <w:tr w:rsidR="00C221F4" w:rsidRPr="00A048B5" w:rsidTr="006A1166">
        <w:trPr>
          <w:trHeight w:val="24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 xml:space="preserve">а)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субъекта Российской Федерации (муниципального образования) в сфере промышленного производства (т. </w:t>
            </w:r>
            <w:proofErr w:type="spellStart"/>
            <w:r w:rsidRPr="00A048B5">
              <w:rPr>
                <w:rFonts w:ascii="Times New Roman" w:eastAsia="Times New Roman" w:hAnsi="Times New Roman" w:cs="Times New Roman"/>
                <w:color w:val="222222"/>
                <w:lang w:eastAsia="ru-RU"/>
              </w:rPr>
              <w:t>ут</w:t>
            </w:r>
            <w:proofErr w:type="spellEnd"/>
            <w:r w:rsidRPr="00A048B5">
              <w:rPr>
                <w:rFonts w:ascii="Times New Roman" w:eastAsia="Times New Roman" w:hAnsi="Times New Roman" w:cs="Times New Roman"/>
                <w:color w:val="222222"/>
                <w:lang w:eastAsia="ru-RU"/>
              </w:rPr>
              <w:t>/ед. продукции);</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 xml:space="preserve">т </w:t>
            </w:r>
            <w:proofErr w:type="spellStart"/>
            <w:r w:rsidRPr="00A048B5">
              <w:rPr>
                <w:rFonts w:ascii="Times New Roman" w:eastAsia="Times New Roman" w:hAnsi="Times New Roman" w:cs="Times New Roman"/>
                <w:color w:val="222222"/>
                <w:lang w:eastAsia="ru-RU"/>
              </w:rPr>
              <w:t>у.т</w:t>
            </w:r>
            <w:proofErr w:type="spellEnd"/>
            <w:r w:rsidRPr="00A048B5">
              <w:rPr>
                <w:rFonts w:ascii="Times New Roman" w:eastAsia="Times New Roman" w:hAnsi="Times New Roman" w:cs="Times New Roman"/>
                <w:color w:val="222222"/>
                <w:lang w:eastAsia="ru-RU"/>
              </w:rPr>
              <w:t>/ед.</w:t>
            </w: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r>
      <w:tr w:rsidR="00C221F4" w:rsidRPr="00A048B5" w:rsidTr="006A1166">
        <w:trPr>
          <w:trHeight w:val="9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 xml:space="preserve">б) удельный расход топлива на отпуск электрической энергии тепловыми электростанциями (г. </w:t>
            </w:r>
            <w:proofErr w:type="spellStart"/>
            <w:r w:rsidRPr="00A048B5">
              <w:rPr>
                <w:rFonts w:ascii="Times New Roman" w:eastAsia="Times New Roman" w:hAnsi="Times New Roman" w:cs="Times New Roman"/>
                <w:color w:val="222222"/>
                <w:lang w:eastAsia="ru-RU"/>
              </w:rPr>
              <w:t>ут</w:t>
            </w:r>
            <w:proofErr w:type="spellEnd"/>
            <w:r w:rsidRPr="00A048B5">
              <w:rPr>
                <w:rFonts w:ascii="Times New Roman" w:eastAsia="Times New Roman" w:hAnsi="Times New Roman" w:cs="Times New Roman"/>
                <w:color w:val="222222"/>
                <w:lang w:eastAsia="ru-RU"/>
              </w:rPr>
              <w:t>/кВт·ч);</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proofErr w:type="spellStart"/>
            <w:r w:rsidRPr="00A048B5">
              <w:rPr>
                <w:rFonts w:ascii="Times New Roman" w:eastAsia="Times New Roman" w:hAnsi="Times New Roman" w:cs="Times New Roman"/>
                <w:color w:val="222222"/>
                <w:lang w:eastAsia="ru-RU"/>
              </w:rPr>
              <w:t>г.у.т</w:t>
            </w:r>
            <w:proofErr w:type="spellEnd"/>
            <w:r w:rsidRPr="00A048B5">
              <w:rPr>
                <w:rFonts w:ascii="Times New Roman" w:eastAsia="Times New Roman" w:hAnsi="Times New Roman" w:cs="Times New Roman"/>
                <w:color w:val="222222"/>
                <w:lang w:eastAsia="ru-RU"/>
              </w:rPr>
              <w:t>/кВтч</w:t>
            </w: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r>
      <w:tr w:rsidR="00C221F4" w:rsidRPr="00A048B5" w:rsidTr="006A1166">
        <w:trPr>
          <w:trHeight w:val="9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 xml:space="preserve">в) удельный расход топлива на отпущенную тепловую энергию с коллекторов тепловых электростанций (кг. </w:t>
            </w:r>
            <w:proofErr w:type="spellStart"/>
            <w:r w:rsidRPr="00A048B5">
              <w:rPr>
                <w:rFonts w:ascii="Times New Roman" w:eastAsia="Times New Roman" w:hAnsi="Times New Roman" w:cs="Times New Roman"/>
                <w:color w:val="222222"/>
                <w:lang w:eastAsia="ru-RU"/>
              </w:rPr>
              <w:t>ут</w:t>
            </w:r>
            <w:proofErr w:type="spellEnd"/>
            <w:r w:rsidRPr="00A048B5">
              <w:rPr>
                <w:rFonts w:ascii="Times New Roman" w:eastAsia="Times New Roman" w:hAnsi="Times New Roman" w:cs="Times New Roman"/>
                <w:color w:val="222222"/>
                <w:lang w:eastAsia="ru-RU"/>
              </w:rPr>
              <w:t>/Гкал);</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proofErr w:type="spellStart"/>
            <w:r w:rsidRPr="00A048B5">
              <w:rPr>
                <w:rFonts w:ascii="Times New Roman" w:eastAsia="Times New Roman" w:hAnsi="Times New Roman" w:cs="Times New Roman"/>
                <w:color w:val="222222"/>
                <w:lang w:eastAsia="ru-RU"/>
              </w:rPr>
              <w:t>кг.у.т</w:t>
            </w:r>
            <w:proofErr w:type="spellEnd"/>
            <w:r w:rsidRPr="00A048B5">
              <w:rPr>
                <w:rFonts w:ascii="Times New Roman" w:eastAsia="Times New Roman" w:hAnsi="Times New Roman" w:cs="Times New Roman"/>
                <w:color w:val="222222"/>
                <w:lang w:eastAsia="ru-RU"/>
              </w:rPr>
              <w:t>/Гкал</w:t>
            </w: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r>
      <w:tr w:rsidR="00C221F4" w:rsidRPr="00A048B5" w:rsidTr="006A1166">
        <w:trPr>
          <w:trHeight w:val="9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lastRenderedPageBreak/>
              <w:t xml:space="preserve">г) удельный расход топлива на отпущенную с коллекторов котельных в тепловую сеть тепловую энергию (кг. </w:t>
            </w:r>
            <w:proofErr w:type="spellStart"/>
            <w:r w:rsidRPr="00A048B5">
              <w:rPr>
                <w:rFonts w:ascii="Times New Roman" w:eastAsia="Times New Roman" w:hAnsi="Times New Roman" w:cs="Times New Roman"/>
                <w:color w:val="222222"/>
                <w:lang w:eastAsia="ru-RU"/>
              </w:rPr>
              <w:t>ут</w:t>
            </w:r>
            <w:proofErr w:type="spellEnd"/>
            <w:r w:rsidRPr="00A048B5">
              <w:rPr>
                <w:rFonts w:ascii="Times New Roman" w:eastAsia="Times New Roman" w:hAnsi="Times New Roman" w:cs="Times New Roman"/>
                <w:color w:val="222222"/>
                <w:lang w:eastAsia="ru-RU"/>
              </w:rPr>
              <w:t>/Гкал);</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proofErr w:type="spellStart"/>
            <w:r w:rsidRPr="00A048B5">
              <w:rPr>
                <w:rFonts w:ascii="Times New Roman" w:eastAsia="Times New Roman" w:hAnsi="Times New Roman" w:cs="Times New Roman"/>
                <w:color w:val="222222"/>
                <w:lang w:eastAsia="ru-RU"/>
              </w:rPr>
              <w:t>кг.у.т</w:t>
            </w:r>
            <w:proofErr w:type="spellEnd"/>
            <w:r w:rsidRPr="00A048B5">
              <w:rPr>
                <w:rFonts w:ascii="Times New Roman" w:eastAsia="Times New Roman" w:hAnsi="Times New Roman" w:cs="Times New Roman"/>
                <w:color w:val="222222"/>
                <w:lang w:eastAsia="ru-RU"/>
              </w:rPr>
              <w:t>/Гкал</w:t>
            </w: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168,07</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168,07</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168,07</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168,07</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168,07</w:t>
            </w:r>
          </w:p>
        </w:tc>
      </w:tr>
      <w:tr w:rsidR="00C221F4" w:rsidRPr="00A048B5" w:rsidTr="006A1166">
        <w:trPr>
          <w:trHeight w:val="12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proofErr w:type="spellStart"/>
            <w:r w:rsidRPr="00A048B5">
              <w:rPr>
                <w:rFonts w:ascii="Times New Roman" w:eastAsia="Times New Roman" w:hAnsi="Times New Roman" w:cs="Times New Roman"/>
                <w:color w:val="222222"/>
                <w:lang w:eastAsia="ru-RU"/>
              </w:rPr>
              <w:t>д</w:t>
            </w:r>
            <w:proofErr w:type="spellEnd"/>
            <w:r w:rsidRPr="00A048B5">
              <w:rPr>
                <w:rFonts w:ascii="Times New Roman" w:eastAsia="Times New Roman" w:hAnsi="Times New Roman" w:cs="Times New Roman"/>
                <w:color w:val="222222"/>
                <w:lang w:eastAsia="ru-RU"/>
              </w:rPr>
              <w:t>) доля потерь электрической энергии при ее передаче по распределительным сетям в общем объеме переданной электрической энергии (процентов);</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12,51</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12,51</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12,51</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12,51</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12,51</w:t>
            </w:r>
          </w:p>
        </w:tc>
      </w:tr>
      <w:tr w:rsidR="00C221F4" w:rsidRPr="00A048B5" w:rsidTr="006A1166">
        <w:trPr>
          <w:trHeight w:val="9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е) доля потерь тепловой энергии при ее передаче в общем объеме переданной тепловой энергии (процентов);</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22,8</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22,8</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22,8</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22,8</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22,8</w:t>
            </w:r>
          </w:p>
        </w:tc>
      </w:tr>
      <w:tr w:rsidR="00C221F4" w:rsidRPr="00A048B5" w:rsidTr="006A1166">
        <w:trPr>
          <w:trHeight w:val="6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 xml:space="preserve">ж) доля </w:t>
            </w:r>
            <w:proofErr w:type="spellStart"/>
            <w:r w:rsidRPr="00A048B5">
              <w:rPr>
                <w:rFonts w:ascii="Times New Roman" w:eastAsia="Times New Roman" w:hAnsi="Times New Roman" w:cs="Times New Roman"/>
                <w:color w:val="222222"/>
                <w:lang w:eastAsia="ru-RU"/>
              </w:rPr>
              <w:t>энергоэффективных</w:t>
            </w:r>
            <w:proofErr w:type="spellEnd"/>
            <w:r w:rsidRPr="00A048B5">
              <w:rPr>
                <w:rFonts w:ascii="Times New Roman" w:eastAsia="Times New Roman" w:hAnsi="Times New Roman" w:cs="Times New Roman"/>
                <w:color w:val="222222"/>
                <w:lang w:eastAsia="ru-RU"/>
              </w:rPr>
              <w:t xml:space="preserve"> источников света в системах уличного освещения (процентов).</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14,7</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Default="00C221F4" w:rsidP="006A1166">
            <w:pPr>
              <w:jc w:val="center"/>
            </w:pPr>
            <w:r w:rsidRPr="00092404">
              <w:rPr>
                <w:rFonts w:ascii="Times New Roman" w:eastAsia="Times New Roman" w:hAnsi="Times New Roman" w:cs="Times New Roman"/>
                <w:color w:val="000000"/>
                <w:lang w:eastAsia="ru-RU"/>
              </w:rPr>
              <w:t>14,7</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Default="00C221F4" w:rsidP="006A1166">
            <w:pPr>
              <w:jc w:val="center"/>
            </w:pPr>
            <w:r w:rsidRPr="00092404">
              <w:rPr>
                <w:rFonts w:ascii="Times New Roman" w:eastAsia="Times New Roman" w:hAnsi="Times New Roman" w:cs="Times New Roman"/>
                <w:color w:val="000000"/>
                <w:lang w:eastAsia="ru-RU"/>
              </w:rPr>
              <w:t>14,7</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Default="00C221F4" w:rsidP="006A1166">
            <w:pPr>
              <w:jc w:val="center"/>
            </w:pPr>
            <w:r w:rsidRPr="00092404">
              <w:rPr>
                <w:rFonts w:ascii="Times New Roman" w:eastAsia="Times New Roman" w:hAnsi="Times New Roman" w:cs="Times New Roman"/>
                <w:color w:val="000000"/>
                <w:lang w:eastAsia="ru-RU"/>
              </w:rPr>
              <w:t>14,7</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Default="00C221F4" w:rsidP="006A1166">
            <w:pPr>
              <w:jc w:val="center"/>
            </w:pPr>
            <w:r w:rsidRPr="00092404">
              <w:rPr>
                <w:rFonts w:ascii="Times New Roman" w:eastAsia="Times New Roman" w:hAnsi="Times New Roman" w:cs="Times New Roman"/>
                <w:color w:val="000000"/>
                <w:lang w:eastAsia="ru-RU"/>
              </w:rPr>
              <w:t>14,7</w:t>
            </w:r>
          </w:p>
        </w:tc>
      </w:tr>
      <w:tr w:rsidR="00C221F4" w:rsidRPr="00A048B5" w:rsidTr="006A1166">
        <w:trPr>
          <w:trHeight w:val="315"/>
        </w:trPr>
        <w:tc>
          <w:tcPr>
            <w:tcW w:w="1858" w:type="pct"/>
            <w:tcBorders>
              <w:top w:val="nil"/>
              <w:left w:val="single" w:sz="4" w:space="0" w:color="auto"/>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rPr>
                <w:rFonts w:ascii="Times New Roman" w:eastAsia="Times New Roman" w:hAnsi="Times New Roman" w:cs="Times New Roman"/>
                <w:b/>
                <w:bCs/>
                <w:color w:val="222222"/>
                <w:lang w:eastAsia="ru-RU"/>
              </w:rPr>
            </w:pPr>
            <w:r w:rsidRPr="00A048B5">
              <w:rPr>
                <w:rFonts w:ascii="Times New Roman" w:eastAsia="Times New Roman" w:hAnsi="Times New Roman" w:cs="Times New Roman"/>
                <w:b/>
                <w:bCs/>
                <w:color w:val="222222"/>
                <w:lang w:eastAsia="ru-RU"/>
              </w:rPr>
              <w:t>6) Целевые показатели в транспортном комплексе.</w:t>
            </w:r>
          </w:p>
        </w:tc>
        <w:tc>
          <w:tcPr>
            <w:tcW w:w="431"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b/>
                <w:bCs/>
                <w:color w:val="222222"/>
                <w:lang w:eastAsia="ru-RU"/>
              </w:rPr>
            </w:pP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p>
        </w:tc>
      </w:tr>
      <w:tr w:rsidR="00C221F4" w:rsidRPr="00A048B5" w:rsidTr="006A1166">
        <w:trPr>
          <w:trHeight w:val="30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а) 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субъектом Российской Федерации (муниципальным образованием) (единиц);</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r>
      <w:tr w:rsidR="00C221F4" w:rsidRPr="00A048B5" w:rsidTr="006A1166">
        <w:trPr>
          <w:trHeight w:val="21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lastRenderedPageBreak/>
              <w:t>б) 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субъектом Российской Федерации (муниципальным образованием) (единиц);</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r>
      <w:tr w:rsidR="00C221F4" w:rsidRPr="00A048B5" w:rsidTr="006A1166">
        <w:trPr>
          <w:trHeight w:val="18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в) количество транспортных средств (включая легковые электромобили) с автономным источником электрического питания, зарегистрированных на территории субъекта Российской Федерации (муниципального образования) (единиц);</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r>
      <w:tr w:rsidR="00C221F4" w:rsidRPr="00A048B5" w:rsidTr="006A1166">
        <w:trPr>
          <w:trHeight w:val="15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r w:rsidRPr="00A048B5">
              <w:rPr>
                <w:rFonts w:ascii="Times New Roman" w:eastAsia="Times New Roman" w:hAnsi="Times New Roman" w:cs="Times New Roman"/>
                <w:color w:val="222222"/>
                <w:lang w:eastAsia="ru-RU"/>
              </w:rPr>
              <w:t>г) количество электромобилей легковых с автономным источником электрического питания, зарегистрированных на территории субъекта Российской Федерации (муниципального образования) (единиц);</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r>
      <w:tr w:rsidR="00C221F4" w:rsidRPr="00A048B5" w:rsidTr="006A1166">
        <w:trPr>
          <w:trHeight w:val="180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rPr>
                <w:rFonts w:ascii="Times New Roman" w:eastAsia="Times New Roman" w:hAnsi="Times New Roman" w:cs="Times New Roman"/>
                <w:color w:val="222222"/>
                <w:lang w:eastAsia="ru-RU"/>
              </w:rPr>
            </w:pPr>
            <w:proofErr w:type="spellStart"/>
            <w:r w:rsidRPr="00A048B5">
              <w:rPr>
                <w:rFonts w:ascii="Times New Roman" w:eastAsia="Times New Roman" w:hAnsi="Times New Roman" w:cs="Times New Roman"/>
                <w:color w:val="222222"/>
                <w:lang w:eastAsia="ru-RU"/>
              </w:rPr>
              <w:t>д</w:t>
            </w:r>
            <w:proofErr w:type="spellEnd"/>
            <w:r w:rsidRPr="00A048B5">
              <w:rPr>
                <w:rFonts w:ascii="Times New Roman" w:eastAsia="Times New Roman" w:hAnsi="Times New Roman" w:cs="Times New Roman"/>
                <w:color w:val="222222"/>
                <w:lang w:eastAsia="ru-RU"/>
              </w:rPr>
              <w:t>) количество транспортных средств с автономным источником электрического питания, относящихся к общественному транспорту, зарегистрированных на территории субъекта Российской Федерации (муниципального образования) (единиц).</w:t>
            </w:r>
          </w:p>
        </w:tc>
        <w:tc>
          <w:tcPr>
            <w:tcW w:w="431" w:type="pct"/>
            <w:tcBorders>
              <w:top w:val="nil"/>
              <w:left w:val="nil"/>
              <w:bottom w:val="single" w:sz="4" w:space="0" w:color="auto"/>
              <w:right w:val="single" w:sz="4" w:space="0" w:color="auto"/>
            </w:tcBorders>
            <w:shd w:val="clear" w:color="auto" w:fill="auto"/>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222222"/>
                <w:lang w:eastAsia="ru-RU"/>
              </w:rPr>
            </w:pPr>
          </w:p>
        </w:tc>
        <w:tc>
          <w:tcPr>
            <w:tcW w:w="480"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27"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c>
          <w:tcPr>
            <w:tcW w:w="554" w:type="pct"/>
            <w:tcBorders>
              <w:top w:val="nil"/>
              <w:left w:val="nil"/>
              <w:bottom w:val="single" w:sz="4" w:space="0" w:color="auto"/>
              <w:right w:val="single" w:sz="4" w:space="0" w:color="auto"/>
            </w:tcBorders>
            <w:shd w:val="clear" w:color="auto" w:fill="auto"/>
            <w:noWrap/>
            <w:vAlign w:val="center"/>
            <w:hideMark/>
          </w:tcPr>
          <w:p w:rsidR="00C221F4" w:rsidRPr="00A048B5" w:rsidRDefault="00C221F4" w:rsidP="00A048B5">
            <w:pPr>
              <w:spacing w:after="0" w:line="240" w:lineRule="auto"/>
              <w:jc w:val="center"/>
              <w:rPr>
                <w:rFonts w:ascii="Times New Roman" w:eastAsia="Times New Roman" w:hAnsi="Times New Roman" w:cs="Times New Roman"/>
                <w:color w:val="000000"/>
                <w:lang w:eastAsia="ru-RU"/>
              </w:rPr>
            </w:pPr>
            <w:r w:rsidRPr="00A048B5">
              <w:rPr>
                <w:rFonts w:ascii="Times New Roman" w:eastAsia="Times New Roman" w:hAnsi="Times New Roman" w:cs="Times New Roman"/>
                <w:color w:val="000000"/>
                <w:lang w:eastAsia="ru-RU"/>
              </w:rPr>
              <w:t>*****</w:t>
            </w:r>
          </w:p>
        </w:tc>
      </w:tr>
      <w:tr w:rsidR="00C221F4" w:rsidRPr="005D0EE7" w:rsidTr="00A048B5">
        <w:trPr>
          <w:trHeight w:val="1500"/>
        </w:trPr>
        <w:tc>
          <w:tcPr>
            <w:tcW w:w="5000" w:type="pct"/>
            <w:gridSpan w:val="7"/>
            <w:tcBorders>
              <w:top w:val="nil"/>
              <w:left w:val="single" w:sz="4" w:space="0" w:color="auto"/>
              <w:bottom w:val="single" w:sz="4" w:space="0" w:color="auto"/>
              <w:right w:val="single" w:sz="4" w:space="0" w:color="auto"/>
            </w:tcBorders>
            <w:shd w:val="clear" w:color="auto" w:fill="auto"/>
          </w:tcPr>
          <w:p w:rsidR="00C221F4" w:rsidRPr="00A55E5C" w:rsidRDefault="00C221F4" w:rsidP="003825AB">
            <w:pPr>
              <w:spacing w:after="0"/>
              <w:ind w:left="720"/>
              <w:rPr>
                <w:rFonts w:ascii="Times New Roman" w:hAnsi="Times New Roman" w:cs="Times New Roman"/>
                <w:color w:val="222222"/>
                <w:szCs w:val="28"/>
              </w:rPr>
            </w:pPr>
            <w:r w:rsidRPr="00A55E5C">
              <w:rPr>
                <w:rFonts w:ascii="Times New Roman" w:hAnsi="Times New Roman" w:cs="Times New Roman"/>
              </w:rPr>
              <w:lastRenderedPageBreak/>
              <w:t xml:space="preserve">* </w:t>
            </w:r>
            <w:r w:rsidRPr="00A55E5C">
              <w:rPr>
                <w:rFonts w:ascii="Times New Roman" w:hAnsi="Times New Roman" w:cs="Times New Roman"/>
                <w:szCs w:val="28"/>
              </w:rPr>
              <w:t xml:space="preserve">- </w:t>
            </w:r>
            <w:r w:rsidRPr="00A55E5C">
              <w:rPr>
                <w:rFonts w:ascii="Times New Roman" w:hAnsi="Times New Roman" w:cs="Times New Roman"/>
                <w:color w:val="222222"/>
                <w:szCs w:val="28"/>
              </w:rPr>
              <w:t xml:space="preserve">источников тепловой энергии, функционирующих в режиме комбинированной выработки тепловой и электрической энергии на территории с.п. </w:t>
            </w:r>
            <w:proofErr w:type="spellStart"/>
            <w:r w:rsidRPr="00A55E5C">
              <w:rPr>
                <w:rFonts w:ascii="Times New Roman" w:hAnsi="Times New Roman" w:cs="Times New Roman"/>
                <w:color w:val="222222"/>
                <w:szCs w:val="28"/>
              </w:rPr>
              <w:t>Казым</w:t>
            </w:r>
            <w:proofErr w:type="spellEnd"/>
            <w:r w:rsidRPr="00A55E5C">
              <w:rPr>
                <w:rFonts w:ascii="Times New Roman" w:hAnsi="Times New Roman" w:cs="Times New Roman"/>
                <w:color w:val="222222"/>
                <w:szCs w:val="28"/>
              </w:rPr>
              <w:t xml:space="preserve"> нет.</w:t>
            </w:r>
          </w:p>
          <w:p w:rsidR="00C221F4" w:rsidRPr="00A55E5C" w:rsidRDefault="00C221F4" w:rsidP="003825AB">
            <w:pPr>
              <w:spacing w:after="0"/>
              <w:ind w:left="720"/>
              <w:rPr>
                <w:rFonts w:ascii="Times New Roman" w:hAnsi="Times New Roman" w:cs="Times New Roman"/>
                <w:color w:val="222222"/>
              </w:rPr>
            </w:pPr>
            <w:r w:rsidRPr="00A55E5C">
              <w:rPr>
                <w:rFonts w:ascii="Times New Roman" w:hAnsi="Times New Roman" w:cs="Times New Roman"/>
                <w:color w:val="222222"/>
                <w:sz w:val="24"/>
              </w:rPr>
              <w:t xml:space="preserve">** - </w:t>
            </w:r>
            <w:r w:rsidRPr="00A55E5C">
              <w:rPr>
                <w:rFonts w:ascii="Times New Roman" w:hAnsi="Times New Roman" w:cs="Times New Roman"/>
                <w:color w:val="222222"/>
              </w:rPr>
              <w:t xml:space="preserve">ввод мощностей генерирующих объектов, функционирующих на основе использования возобновляемых источников энергии на  территории с.п. </w:t>
            </w:r>
            <w:proofErr w:type="spellStart"/>
            <w:r w:rsidRPr="00A55E5C">
              <w:rPr>
                <w:rFonts w:ascii="Times New Roman" w:hAnsi="Times New Roman" w:cs="Times New Roman"/>
                <w:color w:val="222222"/>
              </w:rPr>
              <w:t>Казым</w:t>
            </w:r>
            <w:proofErr w:type="spellEnd"/>
            <w:r w:rsidRPr="00A55E5C">
              <w:rPr>
                <w:rFonts w:ascii="Times New Roman" w:hAnsi="Times New Roman" w:cs="Times New Roman"/>
                <w:color w:val="222222"/>
              </w:rPr>
              <w:t xml:space="preserve"> не планируется.</w:t>
            </w:r>
          </w:p>
          <w:p w:rsidR="00C221F4" w:rsidRPr="00A55E5C" w:rsidRDefault="00C221F4" w:rsidP="003825AB">
            <w:pPr>
              <w:spacing w:after="0"/>
              <w:ind w:left="720"/>
              <w:rPr>
                <w:rFonts w:ascii="Times New Roman" w:hAnsi="Times New Roman" w:cs="Times New Roman"/>
                <w:color w:val="222222"/>
              </w:rPr>
            </w:pPr>
            <w:r w:rsidRPr="00A55E5C">
              <w:rPr>
                <w:rFonts w:ascii="Times New Roman" w:hAnsi="Times New Roman" w:cs="Times New Roman"/>
                <w:color w:val="222222"/>
              </w:rPr>
              <w:t xml:space="preserve">*** - объектов промышленного производства на территории с.п. </w:t>
            </w:r>
            <w:proofErr w:type="spellStart"/>
            <w:r w:rsidRPr="00A55E5C">
              <w:rPr>
                <w:rFonts w:ascii="Times New Roman" w:hAnsi="Times New Roman" w:cs="Times New Roman"/>
                <w:color w:val="222222"/>
              </w:rPr>
              <w:t>Казым</w:t>
            </w:r>
            <w:proofErr w:type="spellEnd"/>
            <w:r w:rsidRPr="00A55E5C">
              <w:rPr>
                <w:rFonts w:ascii="Times New Roman" w:hAnsi="Times New Roman" w:cs="Times New Roman"/>
                <w:color w:val="222222"/>
              </w:rPr>
              <w:t xml:space="preserve"> нет.</w:t>
            </w:r>
          </w:p>
          <w:p w:rsidR="00C221F4" w:rsidRPr="00A55E5C" w:rsidRDefault="00C221F4" w:rsidP="003825AB">
            <w:pPr>
              <w:spacing w:after="0"/>
              <w:ind w:left="720"/>
              <w:rPr>
                <w:rFonts w:ascii="Times New Roman" w:hAnsi="Times New Roman" w:cs="Times New Roman"/>
                <w:color w:val="222222"/>
              </w:rPr>
            </w:pPr>
            <w:r w:rsidRPr="00A55E5C">
              <w:rPr>
                <w:rFonts w:ascii="Times New Roman" w:hAnsi="Times New Roman" w:cs="Times New Roman"/>
                <w:color w:val="222222"/>
              </w:rPr>
              <w:t xml:space="preserve">**** - высокоэкономичного автотранспорта, транспорта с использованием газа и электромобилей на балансе администрации с.п. </w:t>
            </w:r>
            <w:proofErr w:type="spellStart"/>
            <w:r w:rsidRPr="00A55E5C">
              <w:rPr>
                <w:rFonts w:ascii="Times New Roman" w:hAnsi="Times New Roman" w:cs="Times New Roman"/>
                <w:color w:val="222222"/>
              </w:rPr>
              <w:t>Казым</w:t>
            </w:r>
            <w:proofErr w:type="spellEnd"/>
            <w:r w:rsidRPr="00A55E5C">
              <w:rPr>
                <w:rFonts w:ascii="Times New Roman" w:hAnsi="Times New Roman" w:cs="Times New Roman"/>
                <w:color w:val="222222"/>
              </w:rPr>
              <w:t xml:space="preserve"> нет.</w:t>
            </w:r>
          </w:p>
          <w:p w:rsidR="00C221F4" w:rsidRPr="00A55E5C" w:rsidRDefault="00C221F4" w:rsidP="003825AB">
            <w:pPr>
              <w:spacing w:after="0"/>
              <w:ind w:left="720"/>
              <w:rPr>
                <w:rFonts w:ascii="Times New Roman" w:hAnsi="Times New Roman" w:cs="Times New Roman"/>
              </w:rPr>
            </w:pPr>
          </w:p>
        </w:tc>
      </w:tr>
    </w:tbl>
    <w:p w:rsidR="00A048B5" w:rsidRPr="001501C8" w:rsidRDefault="00A048B5" w:rsidP="00AB77E6">
      <w:pPr>
        <w:spacing w:after="0" w:line="240" w:lineRule="auto"/>
        <w:ind w:firstLine="709"/>
        <w:jc w:val="both"/>
        <w:rPr>
          <w:rFonts w:ascii="Times New Roman" w:hAnsi="Times New Roman" w:cs="Times New Roman"/>
          <w:sz w:val="24"/>
          <w:szCs w:val="24"/>
        </w:rPr>
        <w:sectPr w:rsidR="00A048B5" w:rsidRPr="001501C8" w:rsidSect="008915B2">
          <w:pgSz w:w="16838" w:h="11906" w:orient="landscape"/>
          <w:pgMar w:top="1701" w:right="1134" w:bottom="850" w:left="1134" w:header="708" w:footer="708" w:gutter="0"/>
          <w:cols w:space="708"/>
          <w:docGrid w:linePitch="360"/>
        </w:sectPr>
      </w:pPr>
    </w:p>
    <w:p w:rsidR="00AB77E6" w:rsidRPr="00E5676D" w:rsidRDefault="0067720A" w:rsidP="00E5676D">
      <w:pPr>
        <w:pStyle w:val="1"/>
      </w:pPr>
      <w:bookmarkStart w:id="12" w:name="_Toc124786886"/>
      <w:r w:rsidRPr="00E5676D">
        <w:lastRenderedPageBreak/>
        <w:t>6</w:t>
      </w:r>
      <w:r w:rsidR="00AB77E6" w:rsidRPr="00E5676D">
        <w:t>) Информаци</w:t>
      </w:r>
      <w:r w:rsidR="00375E13" w:rsidRPr="00E5676D">
        <w:t>я</w:t>
      </w:r>
      <w:r w:rsidR="00AB77E6" w:rsidRPr="00E5676D">
        <w:t xml:space="preserve"> об источниках финансирования мероприятий с указанием отдельно бюджетных (при их наличии) и внебюджетных (при их наличии) источников финансирования таких мероприятий</w:t>
      </w:r>
      <w:bookmarkEnd w:id="12"/>
    </w:p>
    <w:p w:rsidR="00AB77E6" w:rsidRPr="001501C8" w:rsidRDefault="00AB77E6" w:rsidP="00AB77E6">
      <w:pPr>
        <w:spacing w:after="0" w:line="240" w:lineRule="auto"/>
        <w:ind w:firstLine="709"/>
        <w:jc w:val="both"/>
        <w:rPr>
          <w:rFonts w:ascii="Times New Roman" w:hAnsi="Times New Roman" w:cs="Times New Roman"/>
          <w:sz w:val="24"/>
          <w:szCs w:val="24"/>
        </w:rPr>
      </w:pPr>
    </w:p>
    <w:p w:rsidR="0067720A" w:rsidRPr="00E5676D" w:rsidRDefault="0067720A" w:rsidP="008617E0">
      <w:pPr>
        <w:spacing w:after="0" w:line="276" w:lineRule="auto"/>
        <w:ind w:firstLine="709"/>
        <w:rPr>
          <w:rFonts w:ascii="Times New Roman" w:hAnsi="Times New Roman" w:cs="Times New Roman"/>
          <w:sz w:val="24"/>
          <w:szCs w:val="24"/>
        </w:rPr>
      </w:pPr>
      <w:r w:rsidRPr="00E5676D">
        <w:rPr>
          <w:rFonts w:ascii="Times New Roman" w:hAnsi="Times New Roman" w:cs="Times New Roman"/>
          <w:sz w:val="24"/>
          <w:szCs w:val="24"/>
        </w:rPr>
        <w:t xml:space="preserve">Финансовое обеспечение мероприятий Программы осуществляется за счёт средств бюджета муниципального округа Белоярский район </w:t>
      </w:r>
      <w:proofErr w:type="spellStart"/>
      <w:r w:rsidRPr="00E5676D">
        <w:rPr>
          <w:rFonts w:ascii="Times New Roman" w:hAnsi="Times New Roman" w:cs="Times New Roman"/>
          <w:sz w:val="24"/>
          <w:szCs w:val="24"/>
        </w:rPr>
        <w:t>ХМАО-Югры</w:t>
      </w:r>
      <w:proofErr w:type="spellEnd"/>
      <w:r w:rsidRPr="00E5676D">
        <w:rPr>
          <w:rFonts w:ascii="Times New Roman" w:hAnsi="Times New Roman" w:cs="Times New Roman"/>
          <w:sz w:val="24"/>
          <w:szCs w:val="24"/>
        </w:rPr>
        <w:t>. Общий объем финансирования Программы составляет 1560,64 тыс. руб.</w:t>
      </w:r>
    </w:p>
    <w:p w:rsidR="00AF5165" w:rsidRPr="00AF5165" w:rsidRDefault="00AF5165" w:rsidP="008617E0">
      <w:pPr>
        <w:spacing w:after="0" w:line="276" w:lineRule="auto"/>
        <w:ind w:firstLine="709"/>
        <w:rPr>
          <w:rFonts w:ascii="Times New Roman" w:hAnsi="Times New Roman" w:cs="Times New Roman"/>
        </w:rPr>
      </w:pPr>
      <w:r w:rsidRPr="00AF5165">
        <w:rPr>
          <w:rFonts w:ascii="Times New Roman" w:hAnsi="Times New Roman" w:cs="Times New Roman"/>
        </w:rPr>
        <w:t xml:space="preserve">В таблице 2 приведены сведения об объёмах финансирования мероприятий Программы энергосбережения в разрезе энергоресурса и каждого Учреждения, подведомственного </w:t>
      </w:r>
      <w:r w:rsidRPr="00AF5165">
        <w:rPr>
          <w:rFonts w:ascii="Times New Roman" w:hAnsi="Times New Roman" w:cs="Times New Roman"/>
          <w:szCs w:val="28"/>
        </w:rPr>
        <w:t xml:space="preserve">сельскому поселению </w:t>
      </w:r>
      <w:proofErr w:type="spellStart"/>
      <w:r w:rsidRPr="00AF5165">
        <w:rPr>
          <w:rFonts w:ascii="Times New Roman" w:hAnsi="Times New Roman" w:cs="Times New Roman"/>
          <w:spacing w:val="-4"/>
          <w:szCs w:val="28"/>
        </w:rPr>
        <w:t>Казым</w:t>
      </w:r>
      <w:proofErr w:type="spellEnd"/>
      <w:r w:rsidRPr="00AF5165">
        <w:rPr>
          <w:rFonts w:ascii="Times New Roman" w:hAnsi="Times New Roman" w:cs="Times New Roman"/>
          <w:spacing w:val="-4"/>
          <w:szCs w:val="28"/>
        </w:rPr>
        <w:t xml:space="preserve"> </w:t>
      </w:r>
      <w:r w:rsidRPr="00AF5165">
        <w:rPr>
          <w:rFonts w:ascii="Times New Roman" w:hAnsi="Times New Roman" w:cs="Times New Roman"/>
          <w:szCs w:val="28"/>
        </w:rPr>
        <w:t>Белоярского района</w:t>
      </w:r>
      <w:r w:rsidRPr="00AF5165">
        <w:rPr>
          <w:rFonts w:ascii="Times New Roman" w:hAnsi="Times New Roman" w:cs="Times New Roman"/>
        </w:rPr>
        <w:t xml:space="preserve"> </w:t>
      </w:r>
      <w:proofErr w:type="spellStart"/>
      <w:r w:rsidRPr="00AF5165">
        <w:rPr>
          <w:rFonts w:ascii="Times New Roman" w:hAnsi="Times New Roman" w:cs="Times New Roman"/>
        </w:rPr>
        <w:t>ХМАО-Югры</w:t>
      </w:r>
      <w:proofErr w:type="spellEnd"/>
      <w:r w:rsidRPr="00AF5165">
        <w:rPr>
          <w:rFonts w:ascii="Times New Roman" w:hAnsi="Times New Roman" w:cs="Times New Roman"/>
        </w:rPr>
        <w:t>.</w:t>
      </w:r>
    </w:p>
    <w:p w:rsidR="00AF5165" w:rsidRPr="00AF5165" w:rsidRDefault="00AF5165" w:rsidP="008617E0">
      <w:pPr>
        <w:spacing w:after="0" w:line="276" w:lineRule="auto"/>
        <w:rPr>
          <w:rFonts w:ascii="Times New Roman" w:hAnsi="Times New Roman" w:cs="Times New Roman"/>
          <w:b/>
          <w:color w:val="000000" w:themeColor="text1"/>
          <w:szCs w:val="28"/>
        </w:rPr>
      </w:pPr>
      <w:r w:rsidRPr="00AF5165">
        <w:rPr>
          <w:rFonts w:ascii="Times New Roman" w:hAnsi="Times New Roman" w:cs="Times New Roman"/>
          <w:b/>
          <w:color w:val="000000" w:themeColor="text1"/>
          <w:szCs w:val="28"/>
        </w:rPr>
        <w:t xml:space="preserve">Таблица </w:t>
      </w:r>
      <w:r w:rsidR="006D4306" w:rsidRPr="00AF5165">
        <w:rPr>
          <w:rFonts w:ascii="Times New Roman" w:hAnsi="Times New Roman" w:cs="Times New Roman"/>
          <w:b/>
          <w:color w:val="000000" w:themeColor="text1"/>
          <w:szCs w:val="28"/>
        </w:rPr>
        <w:fldChar w:fldCharType="begin"/>
      </w:r>
      <w:r w:rsidRPr="00AF5165">
        <w:rPr>
          <w:rFonts w:ascii="Times New Roman" w:hAnsi="Times New Roman" w:cs="Times New Roman"/>
          <w:b/>
          <w:color w:val="000000" w:themeColor="text1"/>
          <w:szCs w:val="28"/>
        </w:rPr>
        <w:instrText xml:space="preserve"> SEQ Таблица \* ARABIC </w:instrText>
      </w:r>
      <w:r w:rsidR="006D4306" w:rsidRPr="00AF5165">
        <w:rPr>
          <w:rFonts w:ascii="Times New Roman" w:hAnsi="Times New Roman" w:cs="Times New Roman"/>
          <w:b/>
          <w:color w:val="000000" w:themeColor="text1"/>
          <w:szCs w:val="28"/>
        </w:rPr>
        <w:fldChar w:fldCharType="separate"/>
      </w:r>
      <w:r w:rsidRPr="00AF5165">
        <w:rPr>
          <w:rFonts w:ascii="Times New Roman" w:hAnsi="Times New Roman" w:cs="Times New Roman"/>
          <w:b/>
          <w:noProof/>
          <w:color w:val="000000" w:themeColor="text1"/>
          <w:szCs w:val="28"/>
        </w:rPr>
        <w:t>2</w:t>
      </w:r>
      <w:r w:rsidR="006D4306" w:rsidRPr="00AF5165">
        <w:rPr>
          <w:rFonts w:ascii="Times New Roman" w:hAnsi="Times New Roman" w:cs="Times New Roman"/>
          <w:b/>
          <w:color w:val="000000" w:themeColor="text1"/>
          <w:szCs w:val="28"/>
        </w:rPr>
        <w:fldChar w:fldCharType="end"/>
      </w:r>
      <w:r w:rsidRPr="00AF5165">
        <w:rPr>
          <w:rFonts w:ascii="Times New Roman" w:hAnsi="Times New Roman" w:cs="Times New Roman"/>
          <w:b/>
          <w:color w:val="000000" w:themeColor="text1"/>
          <w:szCs w:val="28"/>
        </w:rPr>
        <w:t xml:space="preserve">. Сведения об объёмах финансирования мероприятий Программы энергосбережения в разрезе энергоресурса и каждого Учреждения, подведомственного сельскому поселению </w:t>
      </w:r>
      <w:proofErr w:type="spellStart"/>
      <w:r w:rsidRPr="00AF5165">
        <w:rPr>
          <w:rFonts w:ascii="Times New Roman" w:hAnsi="Times New Roman" w:cs="Times New Roman"/>
          <w:b/>
          <w:color w:val="000000" w:themeColor="text1"/>
          <w:szCs w:val="28"/>
        </w:rPr>
        <w:t>Казым</w:t>
      </w:r>
      <w:proofErr w:type="spellEnd"/>
      <w:r w:rsidRPr="00AF5165">
        <w:rPr>
          <w:rFonts w:ascii="Times New Roman" w:hAnsi="Times New Roman" w:cs="Times New Roman"/>
          <w:b/>
          <w:color w:val="000000" w:themeColor="text1"/>
          <w:szCs w:val="28"/>
        </w:rPr>
        <w:t xml:space="preserve"> Белоярского района </w:t>
      </w:r>
      <w:proofErr w:type="spellStart"/>
      <w:r w:rsidRPr="00AF5165">
        <w:rPr>
          <w:rFonts w:ascii="Times New Roman" w:hAnsi="Times New Roman" w:cs="Times New Roman"/>
          <w:b/>
          <w:color w:val="000000" w:themeColor="text1"/>
          <w:szCs w:val="28"/>
        </w:rPr>
        <w:t>ХМАО-Югры</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3259"/>
        <w:gridCol w:w="2260"/>
        <w:gridCol w:w="3386"/>
      </w:tblGrid>
      <w:tr w:rsidR="00AF5165" w:rsidRPr="00AF5165" w:rsidTr="008617E0">
        <w:trPr>
          <w:trHeight w:val="20"/>
        </w:trPr>
        <w:tc>
          <w:tcPr>
            <w:tcW w:w="34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2D2D2D"/>
                <w:sz w:val="20"/>
                <w:szCs w:val="20"/>
              </w:rPr>
            </w:pPr>
            <w:r w:rsidRPr="00AF5165">
              <w:rPr>
                <w:rFonts w:ascii="Times New Roman" w:hAnsi="Times New Roman" w:cs="Times New Roman"/>
                <w:color w:val="2D2D2D"/>
                <w:sz w:val="20"/>
                <w:szCs w:val="20"/>
              </w:rPr>
              <w:t xml:space="preserve">№ </w:t>
            </w:r>
            <w:proofErr w:type="spellStart"/>
            <w:r w:rsidRPr="00AF5165">
              <w:rPr>
                <w:rFonts w:ascii="Times New Roman" w:hAnsi="Times New Roman" w:cs="Times New Roman"/>
                <w:color w:val="2D2D2D"/>
                <w:sz w:val="20"/>
                <w:szCs w:val="20"/>
              </w:rPr>
              <w:t>п</w:t>
            </w:r>
            <w:proofErr w:type="spellEnd"/>
            <w:r w:rsidRPr="00AF5165">
              <w:rPr>
                <w:rFonts w:ascii="Times New Roman" w:hAnsi="Times New Roman" w:cs="Times New Roman"/>
                <w:color w:val="2D2D2D"/>
                <w:sz w:val="20"/>
                <w:szCs w:val="20"/>
              </w:rPr>
              <w:t>/</w:t>
            </w:r>
            <w:proofErr w:type="spellStart"/>
            <w:r w:rsidRPr="00AF5165">
              <w:rPr>
                <w:rFonts w:ascii="Times New Roman" w:hAnsi="Times New Roman" w:cs="Times New Roman"/>
                <w:color w:val="2D2D2D"/>
                <w:sz w:val="20"/>
                <w:szCs w:val="20"/>
              </w:rPr>
              <w:t>п</w:t>
            </w:r>
            <w:proofErr w:type="spellEnd"/>
          </w:p>
        </w:tc>
        <w:tc>
          <w:tcPr>
            <w:tcW w:w="1709"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2D2D2D"/>
                <w:sz w:val="20"/>
                <w:szCs w:val="20"/>
              </w:rPr>
            </w:pPr>
            <w:r w:rsidRPr="00AF5165">
              <w:rPr>
                <w:rFonts w:ascii="Times New Roman" w:hAnsi="Times New Roman" w:cs="Times New Roman"/>
                <w:color w:val="2D2D2D"/>
                <w:sz w:val="20"/>
                <w:szCs w:val="20"/>
              </w:rPr>
              <w:t>Наименование мероприятия программы</w:t>
            </w:r>
          </w:p>
        </w:tc>
        <w:tc>
          <w:tcPr>
            <w:tcW w:w="1186" w:type="pct"/>
            <w:shd w:val="clear" w:color="auto" w:fill="auto"/>
            <w:vAlign w:val="center"/>
          </w:tcPr>
          <w:p w:rsidR="00AF5165" w:rsidRPr="00AF5165" w:rsidRDefault="00AF5165" w:rsidP="00AF5165">
            <w:pPr>
              <w:spacing w:after="0" w:line="276" w:lineRule="auto"/>
              <w:jc w:val="center"/>
              <w:rPr>
                <w:rFonts w:ascii="Times New Roman" w:hAnsi="Times New Roman" w:cs="Times New Roman"/>
                <w:color w:val="2D2D2D"/>
                <w:sz w:val="20"/>
                <w:szCs w:val="20"/>
              </w:rPr>
            </w:pPr>
            <w:r w:rsidRPr="00AF5165">
              <w:rPr>
                <w:rFonts w:ascii="Times New Roman" w:hAnsi="Times New Roman" w:cs="Times New Roman"/>
                <w:color w:val="2D2D2D"/>
                <w:sz w:val="20"/>
                <w:szCs w:val="20"/>
              </w:rPr>
              <w:t>Источник</w:t>
            </w:r>
          </w:p>
        </w:tc>
        <w:tc>
          <w:tcPr>
            <w:tcW w:w="1759" w:type="pct"/>
            <w:shd w:val="clear" w:color="auto" w:fill="auto"/>
            <w:noWrap/>
            <w:vAlign w:val="center"/>
          </w:tcPr>
          <w:p w:rsidR="00AF5165" w:rsidRPr="00AF5165" w:rsidRDefault="00AF5165" w:rsidP="008617E0">
            <w:pPr>
              <w:spacing w:after="0" w:line="276" w:lineRule="auto"/>
              <w:jc w:val="center"/>
              <w:rPr>
                <w:rFonts w:ascii="Times New Roman" w:hAnsi="Times New Roman" w:cs="Times New Roman"/>
                <w:color w:val="2D2D2D"/>
                <w:sz w:val="20"/>
                <w:szCs w:val="20"/>
              </w:rPr>
            </w:pPr>
            <w:r w:rsidRPr="00AF5165">
              <w:rPr>
                <w:rFonts w:ascii="Times New Roman" w:hAnsi="Times New Roman" w:cs="Times New Roman"/>
                <w:color w:val="2D2D2D"/>
                <w:sz w:val="20"/>
                <w:szCs w:val="20"/>
              </w:rPr>
              <w:t>Величина финансирования, тыс. руб.</w:t>
            </w:r>
          </w:p>
        </w:tc>
      </w:tr>
      <w:tr w:rsidR="00AF5165" w:rsidRPr="00AF5165" w:rsidTr="00011A2B">
        <w:trPr>
          <w:trHeight w:val="20"/>
        </w:trPr>
        <w:tc>
          <w:tcPr>
            <w:tcW w:w="34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2D2D2D"/>
                <w:sz w:val="20"/>
                <w:szCs w:val="20"/>
              </w:rPr>
            </w:pPr>
            <w:r w:rsidRPr="00AF5165">
              <w:rPr>
                <w:rFonts w:ascii="Times New Roman" w:hAnsi="Times New Roman" w:cs="Times New Roman"/>
                <w:color w:val="2D2D2D"/>
                <w:sz w:val="20"/>
                <w:szCs w:val="20"/>
              </w:rPr>
              <w:t>1</w:t>
            </w:r>
          </w:p>
        </w:tc>
        <w:tc>
          <w:tcPr>
            <w:tcW w:w="1709"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2D2D2D"/>
                <w:sz w:val="20"/>
                <w:szCs w:val="20"/>
              </w:rPr>
            </w:pPr>
            <w:r w:rsidRPr="00AF5165">
              <w:rPr>
                <w:rFonts w:ascii="Times New Roman" w:hAnsi="Times New Roman" w:cs="Times New Roman"/>
                <w:color w:val="2D2D2D"/>
                <w:sz w:val="20"/>
                <w:szCs w:val="20"/>
              </w:rPr>
              <w:t>2</w:t>
            </w:r>
          </w:p>
        </w:tc>
        <w:tc>
          <w:tcPr>
            <w:tcW w:w="118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2D2D2D"/>
                <w:sz w:val="20"/>
                <w:szCs w:val="20"/>
              </w:rPr>
            </w:pPr>
            <w:r w:rsidRPr="00AF5165">
              <w:rPr>
                <w:rFonts w:ascii="Times New Roman" w:hAnsi="Times New Roman" w:cs="Times New Roman"/>
                <w:color w:val="2D2D2D"/>
                <w:sz w:val="20"/>
                <w:szCs w:val="20"/>
              </w:rPr>
              <w:t>3</w:t>
            </w:r>
          </w:p>
        </w:tc>
        <w:tc>
          <w:tcPr>
            <w:tcW w:w="1759" w:type="pct"/>
            <w:shd w:val="clear" w:color="auto" w:fill="auto"/>
            <w:noWrap/>
            <w:vAlign w:val="bottom"/>
            <w:hideMark/>
          </w:tcPr>
          <w:p w:rsidR="00AF5165" w:rsidRPr="00AF5165" w:rsidRDefault="00AF5165" w:rsidP="00AF5165">
            <w:pPr>
              <w:spacing w:after="0" w:line="276" w:lineRule="auto"/>
              <w:jc w:val="center"/>
              <w:rPr>
                <w:rFonts w:ascii="Times New Roman" w:hAnsi="Times New Roman" w:cs="Times New Roman"/>
                <w:color w:val="2D2D2D"/>
                <w:sz w:val="20"/>
                <w:szCs w:val="20"/>
                <w:lang w:val="en-US"/>
              </w:rPr>
            </w:pPr>
            <w:r w:rsidRPr="00AF5165">
              <w:rPr>
                <w:rFonts w:ascii="Times New Roman" w:hAnsi="Times New Roman" w:cs="Times New Roman"/>
                <w:color w:val="2D2D2D"/>
                <w:sz w:val="20"/>
                <w:szCs w:val="20"/>
                <w:lang w:val="en-US"/>
              </w:rPr>
              <w:t>4</w:t>
            </w:r>
          </w:p>
        </w:tc>
      </w:tr>
      <w:tr w:rsidR="00AF5165" w:rsidRPr="00AF5165" w:rsidTr="00011A2B">
        <w:trPr>
          <w:trHeight w:val="20"/>
        </w:trPr>
        <w:tc>
          <w:tcPr>
            <w:tcW w:w="34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1.</w:t>
            </w:r>
          </w:p>
        </w:tc>
        <w:tc>
          <w:tcPr>
            <w:tcW w:w="2896" w:type="pct"/>
            <w:gridSpan w:val="2"/>
            <w:shd w:val="clear" w:color="auto" w:fill="auto"/>
            <w:vAlign w:val="center"/>
            <w:hideMark/>
          </w:tcPr>
          <w:p w:rsidR="00AF5165" w:rsidRPr="00AF5165" w:rsidRDefault="00AF5165" w:rsidP="00AF5165">
            <w:pPr>
              <w:spacing w:after="0" w:line="276" w:lineRule="auto"/>
              <w:rPr>
                <w:rFonts w:ascii="Times New Roman" w:hAnsi="Times New Roman" w:cs="Times New Roman"/>
                <w:color w:val="000000"/>
                <w:sz w:val="20"/>
                <w:szCs w:val="20"/>
              </w:rPr>
            </w:pPr>
            <w:r w:rsidRPr="00AF5165">
              <w:rPr>
                <w:rFonts w:ascii="Times New Roman" w:hAnsi="Times New Roman" w:cs="Times New Roman"/>
                <w:color w:val="000000"/>
                <w:sz w:val="20"/>
                <w:szCs w:val="20"/>
              </w:rPr>
              <w:t>Холодное водоснабжение</w:t>
            </w:r>
          </w:p>
        </w:tc>
        <w:tc>
          <w:tcPr>
            <w:tcW w:w="1759" w:type="pct"/>
            <w:shd w:val="clear" w:color="auto" w:fill="auto"/>
            <w:noWrap/>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Х</w:t>
            </w:r>
          </w:p>
        </w:tc>
      </w:tr>
      <w:tr w:rsidR="00AF5165" w:rsidRPr="00AF5165" w:rsidTr="00011A2B">
        <w:trPr>
          <w:trHeight w:val="20"/>
        </w:trPr>
        <w:tc>
          <w:tcPr>
            <w:tcW w:w="34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1.1.</w:t>
            </w:r>
          </w:p>
        </w:tc>
        <w:tc>
          <w:tcPr>
            <w:tcW w:w="1709" w:type="pct"/>
            <w:shd w:val="clear" w:color="auto" w:fill="auto"/>
            <w:vAlign w:val="center"/>
            <w:hideMark/>
          </w:tcPr>
          <w:p w:rsidR="00AF5165" w:rsidRPr="00AF5165" w:rsidRDefault="00AF5165" w:rsidP="00AF5165">
            <w:pPr>
              <w:spacing w:after="0" w:line="276" w:lineRule="auto"/>
              <w:rPr>
                <w:rFonts w:ascii="Times New Roman" w:hAnsi="Times New Roman" w:cs="Times New Roman"/>
                <w:color w:val="000000"/>
                <w:sz w:val="20"/>
                <w:szCs w:val="20"/>
              </w:rPr>
            </w:pPr>
            <w:r w:rsidRPr="00AF5165">
              <w:rPr>
                <w:rFonts w:ascii="Times New Roman" w:hAnsi="Times New Roman" w:cs="Times New Roman"/>
                <w:color w:val="000000"/>
                <w:sz w:val="20"/>
                <w:szCs w:val="20"/>
              </w:rPr>
              <w:t>Замена сантехнических приборов старого образца</w:t>
            </w:r>
          </w:p>
        </w:tc>
        <w:tc>
          <w:tcPr>
            <w:tcW w:w="118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 xml:space="preserve">Бюджет муниципального округа Белоярский район </w:t>
            </w:r>
            <w:proofErr w:type="spellStart"/>
            <w:r w:rsidRPr="00AF5165">
              <w:rPr>
                <w:rFonts w:ascii="Times New Roman" w:hAnsi="Times New Roman" w:cs="Times New Roman"/>
                <w:color w:val="000000"/>
                <w:sz w:val="20"/>
                <w:szCs w:val="20"/>
              </w:rPr>
              <w:t>ХМАО-Югры</w:t>
            </w:r>
            <w:proofErr w:type="spellEnd"/>
          </w:p>
        </w:tc>
        <w:tc>
          <w:tcPr>
            <w:tcW w:w="1759" w:type="pct"/>
            <w:shd w:val="clear" w:color="auto" w:fill="auto"/>
            <w:noWrap/>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230,200</w:t>
            </w:r>
          </w:p>
        </w:tc>
      </w:tr>
      <w:tr w:rsidR="00AF5165" w:rsidRPr="00AF5165" w:rsidTr="00011A2B">
        <w:trPr>
          <w:trHeight w:val="20"/>
        </w:trPr>
        <w:tc>
          <w:tcPr>
            <w:tcW w:w="34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1.1.1.</w:t>
            </w:r>
          </w:p>
        </w:tc>
        <w:tc>
          <w:tcPr>
            <w:tcW w:w="1709" w:type="pct"/>
            <w:shd w:val="clear" w:color="auto" w:fill="auto"/>
            <w:vAlign w:val="center"/>
            <w:hideMark/>
          </w:tcPr>
          <w:p w:rsidR="00AF5165" w:rsidRPr="00AF5165" w:rsidRDefault="00AF5165" w:rsidP="00AF5165">
            <w:pPr>
              <w:spacing w:after="0" w:line="276" w:lineRule="auto"/>
              <w:rPr>
                <w:rFonts w:ascii="Times New Roman" w:hAnsi="Times New Roman" w:cs="Times New Roman"/>
                <w:color w:val="000000"/>
                <w:sz w:val="20"/>
                <w:szCs w:val="20"/>
              </w:rPr>
            </w:pPr>
            <w:r w:rsidRPr="00AF5165">
              <w:rPr>
                <w:rFonts w:ascii="Times New Roman" w:hAnsi="Times New Roman" w:cs="Times New Roman"/>
                <w:color w:val="000000"/>
                <w:sz w:val="20"/>
                <w:szCs w:val="20"/>
              </w:rPr>
              <w:t xml:space="preserve">Администрация сельского поселения </w:t>
            </w:r>
            <w:proofErr w:type="spellStart"/>
            <w:r w:rsidRPr="00AF5165">
              <w:rPr>
                <w:rFonts w:ascii="Times New Roman" w:hAnsi="Times New Roman" w:cs="Times New Roman"/>
                <w:color w:val="000000"/>
                <w:sz w:val="20"/>
                <w:szCs w:val="20"/>
              </w:rPr>
              <w:t>Казым</w:t>
            </w:r>
            <w:proofErr w:type="spellEnd"/>
          </w:p>
        </w:tc>
        <w:tc>
          <w:tcPr>
            <w:tcW w:w="118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 xml:space="preserve">Бюджет муниципального округа Белоярский район </w:t>
            </w:r>
            <w:proofErr w:type="spellStart"/>
            <w:r w:rsidRPr="00AF5165">
              <w:rPr>
                <w:rFonts w:ascii="Times New Roman" w:hAnsi="Times New Roman" w:cs="Times New Roman"/>
                <w:color w:val="000000"/>
                <w:sz w:val="20"/>
                <w:szCs w:val="20"/>
              </w:rPr>
              <w:t>ХМАО-Югры</w:t>
            </w:r>
            <w:proofErr w:type="spellEnd"/>
          </w:p>
        </w:tc>
        <w:tc>
          <w:tcPr>
            <w:tcW w:w="1759" w:type="pct"/>
            <w:shd w:val="clear" w:color="auto" w:fill="auto"/>
            <w:noWrap/>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1,000</w:t>
            </w:r>
          </w:p>
        </w:tc>
      </w:tr>
      <w:tr w:rsidR="00AF5165" w:rsidRPr="00AF5165" w:rsidTr="00011A2B">
        <w:trPr>
          <w:trHeight w:val="20"/>
        </w:trPr>
        <w:tc>
          <w:tcPr>
            <w:tcW w:w="34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1.1.2.</w:t>
            </w:r>
          </w:p>
        </w:tc>
        <w:tc>
          <w:tcPr>
            <w:tcW w:w="1709" w:type="pct"/>
            <w:shd w:val="clear" w:color="auto" w:fill="auto"/>
            <w:vAlign w:val="center"/>
            <w:hideMark/>
          </w:tcPr>
          <w:p w:rsidR="00AF5165" w:rsidRPr="00AF5165" w:rsidRDefault="00AF5165" w:rsidP="00AF5165">
            <w:pPr>
              <w:spacing w:after="0" w:line="276" w:lineRule="auto"/>
              <w:rPr>
                <w:rFonts w:ascii="Times New Roman" w:hAnsi="Times New Roman" w:cs="Times New Roman"/>
                <w:color w:val="000000"/>
                <w:sz w:val="20"/>
                <w:szCs w:val="20"/>
              </w:rPr>
            </w:pPr>
            <w:r w:rsidRPr="00AF5165">
              <w:rPr>
                <w:rFonts w:ascii="Times New Roman" w:hAnsi="Times New Roman" w:cs="Times New Roman"/>
                <w:color w:val="000000"/>
                <w:sz w:val="20"/>
                <w:szCs w:val="20"/>
              </w:rPr>
              <w:t xml:space="preserve">Здание МАДОУ БР «Детский сад «Оленёнок» с. </w:t>
            </w:r>
            <w:proofErr w:type="spellStart"/>
            <w:r w:rsidRPr="00AF5165">
              <w:rPr>
                <w:rFonts w:ascii="Times New Roman" w:hAnsi="Times New Roman" w:cs="Times New Roman"/>
                <w:color w:val="000000"/>
                <w:sz w:val="20"/>
                <w:szCs w:val="20"/>
              </w:rPr>
              <w:t>Казым</w:t>
            </w:r>
            <w:proofErr w:type="spellEnd"/>
            <w:r w:rsidRPr="00AF5165">
              <w:rPr>
                <w:rFonts w:ascii="Times New Roman" w:hAnsi="Times New Roman" w:cs="Times New Roman"/>
                <w:color w:val="000000"/>
                <w:sz w:val="20"/>
                <w:szCs w:val="20"/>
              </w:rPr>
              <w:t xml:space="preserve">»: 628174, Тюменская область, </w:t>
            </w:r>
            <w:proofErr w:type="spellStart"/>
            <w:r w:rsidRPr="00AF5165">
              <w:rPr>
                <w:rFonts w:ascii="Times New Roman" w:hAnsi="Times New Roman" w:cs="Times New Roman"/>
                <w:color w:val="000000"/>
                <w:sz w:val="20"/>
                <w:szCs w:val="20"/>
              </w:rPr>
              <w:t>ХМАО-Югра</w:t>
            </w:r>
            <w:proofErr w:type="spellEnd"/>
            <w:r w:rsidRPr="00AF5165">
              <w:rPr>
                <w:rFonts w:ascii="Times New Roman" w:hAnsi="Times New Roman" w:cs="Times New Roman"/>
                <w:color w:val="000000"/>
                <w:sz w:val="20"/>
                <w:szCs w:val="20"/>
              </w:rPr>
              <w:t xml:space="preserve">, Белоярский район, с. </w:t>
            </w:r>
            <w:proofErr w:type="spellStart"/>
            <w:r w:rsidRPr="00AF5165">
              <w:rPr>
                <w:rFonts w:ascii="Times New Roman" w:hAnsi="Times New Roman" w:cs="Times New Roman"/>
                <w:color w:val="000000"/>
                <w:sz w:val="20"/>
                <w:szCs w:val="20"/>
              </w:rPr>
              <w:t>Казым</w:t>
            </w:r>
            <w:proofErr w:type="spellEnd"/>
            <w:r w:rsidRPr="00AF5165">
              <w:rPr>
                <w:rFonts w:ascii="Times New Roman" w:hAnsi="Times New Roman" w:cs="Times New Roman"/>
                <w:color w:val="000000"/>
                <w:sz w:val="20"/>
                <w:szCs w:val="20"/>
              </w:rPr>
              <w:t>, ул. Школьная, 7б</w:t>
            </w:r>
          </w:p>
        </w:tc>
        <w:tc>
          <w:tcPr>
            <w:tcW w:w="118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 xml:space="preserve">Бюджет муниципального округа Белоярский район </w:t>
            </w:r>
            <w:proofErr w:type="spellStart"/>
            <w:r w:rsidRPr="00AF5165">
              <w:rPr>
                <w:rFonts w:ascii="Times New Roman" w:hAnsi="Times New Roman" w:cs="Times New Roman"/>
                <w:color w:val="000000"/>
                <w:sz w:val="20"/>
                <w:szCs w:val="20"/>
              </w:rPr>
              <w:t>ХМАО-Югры</w:t>
            </w:r>
            <w:proofErr w:type="spellEnd"/>
          </w:p>
        </w:tc>
        <w:tc>
          <w:tcPr>
            <w:tcW w:w="1759" w:type="pct"/>
            <w:shd w:val="clear" w:color="auto" w:fill="auto"/>
            <w:noWrap/>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127,200</w:t>
            </w:r>
          </w:p>
        </w:tc>
      </w:tr>
      <w:tr w:rsidR="00AF5165" w:rsidRPr="00AF5165" w:rsidTr="00011A2B">
        <w:trPr>
          <w:trHeight w:val="20"/>
        </w:trPr>
        <w:tc>
          <w:tcPr>
            <w:tcW w:w="34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1.1.3.</w:t>
            </w:r>
          </w:p>
        </w:tc>
        <w:tc>
          <w:tcPr>
            <w:tcW w:w="1709" w:type="pct"/>
            <w:shd w:val="clear" w:color="auto" w:fill="auto"/>
            <w:vAlign w:val="center"/>
            <w:hideMark/>
          </w:tcPr>
          <w:p w:rsidR="00AF5165" w:rsidRPr="00AF5165" w:rsidRDefault="00AF5165" w:rsidP="00AF5165">
            <w:pPr>
              <w:spacing w:after="0" w:line="276" w:lineRule="auto"/>
              <w:rPr>
                <w:rFonts w:ascii="Times New Roman" w:hAnsi="Times New Roman" w:cs="Times New Roman"/>
                <w:color w:val="000000"/>
                <w:sz w:val="20"/>
                <w:szCs w:val="20"/>
              </w:rPr>
            </w:pPr>
            <w:r w:rsidRPr="00AF5165">
              <w:rPr>
                <w:rFonts w:ascii="Times New Roman" w:hAnsi="Times New Roman" w:cs="Times New Roman"/>
                <w:color w:val="000000"/>
                <w:sz w:val="20"/>
                <w:szCs w:val="20"/>
              </w:rPr>
              <w:t xml:space="preserve">Средняя общеобразовательная школа с. </w:t>
            </w:r>
            <w:proofErr w:type="spellStart"/>
            <w:r w:rsidRPr="00AF5165">
              <w:rPr>
                <w:rFonts w:ascii="Times New Roman" w:hAnsi="Times New Roman" w:cs="Times New Roman"/>
                <w:color w:val="000000"/>
                <w:sz w:val="20"/>
                <w:szCs w:val="20"/>
              </w:rPr>
              <w:t>Казым</w:t>
            </w:r>
            <w:proofErr w:type="spellEnd"/>
          </w:p>
        </w:tc>
        <w:tc>
          <w:tcPr>
            <w:tcW w:w="118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 xml:space="preserve">Бюджет муниципального округа Белоярский район </w:t>
            </w:r>
            <w:proofErr w:type="spellStart"/>
            <w:r w:rsidRPr="00AF5165">
              <w:rPr>
                <w:rFonts w:ascii="Times New Roman" w:hAnsi="Times New Roman" w:cs="Times New Roman"/>
                <w:color w:val="000000"/>
                <w:sz w:val="20"/>
                <w:szCs w:val="20"/>
              </w:rPr>
              <w:t>ХМАО-Югры</w:t>
            </w:r>
            <w:proofErr w:type="spellEnd"/>
          </w:p>
        </w:tc>
        <w:tc>
          <w:tcPr>
            <w:tcW w:w="1759" w:type="pct"/>
            <w:shd w:val="clear" w:color="auto" w:fill="auto"/>
            <w:noWrap/>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102,000</w:t>
            </w:r>
          </w:p>
        </w:tc>
      </w:tr>
      <w:tr w:rsidR="00AF5165" w:rsidRPr="00AF5165" w:rsidTr="00011A2B">
        <w:trPr>
          <w:trHeight w:val="20"/>
        </w:trPr>
        <w:tc>
          <w:tcPr>
            <w:tcW w:w="34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 </w:t>
            </w:r>
          </w:p>
        </w:tc>
        <w:tc>
          <w:tcPr>
            <w:tcW w:w="2896" w:type="pct"/>
            <w:gridSpan w:val="2"/>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Всего по мероприятиям по холодному водоснабжению</w:t>
            </w:r>
          </w:p>
        </w:tc>
        <w:tc>
          <w:tcPr>
            <w:tcW w:w="1759" w:type="pct"/>
            <w:shd w:val="clear" w:color="auto" w:fill="auto"/>
            <w:noWrap/>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230,200</w:t>
            </w:r>
          </w:p>
        </w:tc>
      </w:tr>
      <w:tr w:rsidR="00AF5165" w:rsidRPr="00AF5165" w:rsidTr="00011A2B">
        <w:trPr>
          <w:trHeight w:val="20"/>
        </w:trPr>
        <w:tc>
          <w:tcPr>
            <w:tcW w:w="34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2.</w:t>
            </w:r>
          </w:p>
        </w:tc>
        <w:tc>
          <w:tcPr>
            <w:tcW w:w="2896" w:type="pct"/>
            <w:gridSpan w:val="2"/>
            <w:shd w:val="clear" w:color="auto" w:fill="auto"/>
            <w:vAlign w:val="center"/>
            <w:hideMark/>
          </w:tcPr>
          <w:p w:rsidR="00AF5165" w:rsidRPr="00AF5165" w:rsidRDefault="00AF5165" w:rsidP="00AF5165">
            <w:pPr>
              <w:spacing w:after="0" w:line="276" w:lineRule="auto"/>
              <w:rPr>
                <w:rFonts w:ascii="Times New Roman" w:hAnsi="Times New Roman" w:cs="Times New Roman"/>
                <w:color w:val="000000"/>
                <w:sz w:val="20"/>
                <w:szCs w:val="20"/>
              </w:rPr>
            </w:pPr>
            <w:r w:rsidRPr="00AF5165">
              <w:rPr>
                <w:rFonts w:ascii="Times New Roman" w:hAnsi="Times New Roman" w:cs="Times New Roman"/>
                <w:color w:val="000000"/>
                <w:sz w:val="20"/>
                <w:szCs w:val="20"/>
              </w:rPr>
              <w:t>Теплоснабжение</w:t>
            </w:r>
          </w:p>
        </w:tc>
        <w:tc>
          <w:tcPr>
            <w:tcW w:w="1759" w:type="pct"/>
            <w:shd w:val="clear" w:color="auto" w:fill="auto"/>
            <w:noWrap/>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Х</w:t>
            </w:r>
          </w:p>
        </w:tc>
      </w:tr>
      <w:tr w:rsidR="00AF5165" w:rsidRPr="00AF5165" w:rsidTr="00011A2B">
        <w:trPr>
          <w:trHeight w:val="20"/>
        </w:trPr>
        <w:tc>
          <w:tcPr>
            <w:tcW w:w="34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2.1.</w:t>
            </w:r>
          </w:p>
        </w:tc>
        <w:tc>
          <w:tcPr>
            <w:tcW w:w="1709" w:type="pct"/>
            <w:shd w:val="clear" w:color="auto" w:fill="auto"/>
            <w:vAlign w:val="center"/>
            <w:hideMark/>
          </w:tcPr>
          <w:p w:rsidR="00AF5165" w:rsidRPr="00AF5165" w:rsidRDefault="00AF5165" w:rsidP="00AF5165">
            <w:pPr>
              <w:spacing w:after="0" w:line="276" w:lineRule="auto"/>
              <w:rPr>
                <w:rFonts w:ascii="Times New Roman" w:hAnsi="Times New Roman" w:cs="Times New Roman"/>
                <w:color w:val="000000"/>
                <w:sz w:val="20"/>
                <w:szCs w:val="20"/>
              </w:rPr>
            </w:pPr>
            <w:r w:rsidRPr="00AF5165">
              <w:rPr>
                <w:rFonts w:ascii="Times New Roman" w:hAnsi="Times New Roman" w:cs="Times New Roman"/>
                <w:color w:val="000000"/>
                <w:sz w:val="20"/>
                <w:szCs w:val="20"/>
              </w:rPr>
              <w:t xml:space="preserve">Установка автоматических </w:t>
            </w:r>
            <w:proofErr w:type="spellStart"/>
            <w:r w:rsidRPr="00AF5165">
              <w:rPr>
                <w:rFonts w:ascii="Times New Roman" w:hAnsi="Times New Roman" w:cs="Times New Roman"/>
                <w:color w:val="000000"/>
                <w:sz w:val="20"/>
                <w:szCs w:val="20"/>
              </w:rPr>
              <w:t>термоклапанов</w:t>
            </w:r>
            <w:proofErr w:type="spellEnd"/>
            <w:r w:rsidRPr="00AF5165">
              <w:rPr>
                <w:rFonts w:ascii="Times New Roman" w:hAnsi="Times New Roman" w:cs="Times New Roman"/>
                <w:color w:val="000000"/>
                <w:sz w:val="20"/>
                <w:szCs w:val="20"/>
              </w:rPr>
              <w:t xml:space="preserve"> на радиаторах отопления</w:t>
            </w:r>
          </w:p>
        </w:tc>
        <w:tc>
          <w:tcPr>
            <w:tcW w:w="118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 xml:space="preserve">Бюджет муниципального округа Белоярский район </w:t>
            </w:r>
            <w:proofErr w:type="spellStart"/>
            <w:r w:rsidRPr="00AF5165">
              <w:rPr>
                <w:rFonts w:ascii="Times New Roman" w:hAnsi="Times New Roman" w:cs="Times New Roman"/>
                <w:color w:val="000000"/>
                <w:sz w:val="20"/>
                <w:szCs w:val="20"/>
              </w:rPr>
              <w:t>ХМАО-Югры</w:t>
            </w:r>
            <w:proofErr w:type="spellEnd"/>
          </w:p>
        </w:tc>
        <w:tc>
          <w:tcPr>
            <w:tcW w:w="1759" w:type="pct"/>
            <w:shd w:val="clear" w:color="auto" w:fill="auto"/>
            <w:noWrap/>
            <w:vAlign w:val="center"/>
            <w:hideMark/>
          </w:tcPr>
          <w:p w:rsidR="00AF5165" w:rsidRPr="00AF5165" w:rsidRDefault="00AF5165" w:rsidP="00BB7FD4">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7</w:t>
            </w:r>
            <w:r w:rsidR="00BB7FD4">
              <w:rPr>
                <w:rFonts w:ascii="Times New Roman" w:hAnsi="Times New Roman" w:cs="Times New Roman"/>
                <w:color w:val="000000"/>
                <w:sz w:val="20"/>
                <w:szCs w:val="20"/>
              </w:rPr>
              <w:t>43</w:t>
            </w:r>
            <w:r w:rsidRPr="00AF5165">
              <w:rPr>
                <w:rFonts w:ascii="Times New Roman" w:hAnsi="Times New Roman" w:cs="Times New Roman"/>
                <w:color w:val="000000"/>
                <w:sz w:val="20"/>
                <w:szCs w:val="20"/>
              </w:rPr>
              <w:t>,138</w:t>
            </w:r>
          </w:p>
        </w:tc>
      </w:tr>
      <w:tr w:rsidR="00AF5165" w:rsidRPr="00AF5165" w:rsidTr="00011A2B">
        <w:trPr>
          <w:trHeight w:val="20"/>
        </w:trPr>
        <w:tc>
          <w:tcPr>
            <w:tcW w:w="34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2.1.1.</w:t>
            </w:r>
          </w:p>
        </w:tc>
        <w:tc>
          <w:tcPr>
            <w:tcW w:w="1709" w:type="pct"/>
            <w:shd w:val="clear" w:color="auto" w:fill="auto"/>
            <w:vAlign w:val="center"/>
            <w:hideMark/>
          </w:tcPr>
          <w:p w:rsidR="00AF5165" w:rsidRPr="00AF5165" w:rsidRDefault="00AF5165" w:rsidP="00AF5165">
            <w:pPr>
              <w:spacing w:after="0" w:line="276" w:lineRule="auto"/>
              <w:rPr>
                <w:rFonts w:ascii="Times New Roman" w:hAnsi="Times New Roman" w:cs="Times New Roman"/>
                <w:color w:val="000000"/>
                <w:sz w:val="20"/>
                <w:szCs w:val="20"/>
              </w:rPr>
            </w:pPr>
            <w:r w:rsidRPr="00AF5165">
              <w:rPr>
                <w:rFonts w:ascii="Times New Roman" w:hAnsi="Times New Roman" w:cs="Times New Roman"/>
                <w:color w:val="000000"/>
                <w:sz w:val="20"/>
                <w:szCs w:val="20"/>
              </w:rPr>
              <w:t xml:space="preserve">Администрация сельского поселения </w:t>
            </w:r>
            <w:proofErr w:type="spellStart"/>
            <w:r w:rsidRPr="00AF5165">
              <w:rPr>
                <w:rFonts w:ascii="Times New Roman" w:hAnsi="Times New Roman" w:cs="Times New Roman"/>
                <w:color w:val="000000"/>
                <w:sz w:val="20"/>
                <w:szCs w:val="20"/>
              </w:rPr>
              <w:t>Казым</w:t>
            </w:r>
            <w:proofErr w:type="spellEnd"/>
          </w:p>
        </w:tc>
        <w:tc>
          <w:tcPr>
            <w:tcW w:w="118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 xml:space="preserve">Бюджет муниципального округа Белоярский район </w:t>
            </w:r>
            <w:proofErr w:type="spellStart"/>
            <w:r w:rsidRPr="00AF5165">
              <w:rPr>
                <w:rFonts w:ascii="Times New Roman" w:hAnsi="Times New Roman" w:cs="Times New Roman"/>
                <w:color w:val="000000"/>
                <w:sz w:val="20"/>
                <w:szCs w:val="20"/>
              </w:rPr>
              <w:t>ХМАО-Югры</w:t>
            </w:r>
            <w:proofErr w:type="spellEnd"/>
          </w:p>
        </w:tc>
        <w:tc>
          <w:tcPr>
            <w:tcW w:w="1759" w:type="pct"/>
            <w:shd w:val="clear" w:color="auto" w:fill="auto"/>
            <w:noWrap/>
            <w:vAlign w:val="center"/>
            <w:hideMark/>
          </w:tcPr>
          <w:p w:rsidR="00AF5165" w:rsidRPr="00AF5165" w:rsidRDefault="00BB7FD4" w:rsidP="00AF5165">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r w:rsidR="00AF5165" w:rsidRPr="00AF5165">
              <w:rPr>
                <w:rFonts w:ascii="Times New Roman" w:hAnsi="Times New Roman" w:cs="Times New Roman"/>
                <w:color w:val="000000"/>
                <w:sz w:val="20"/>
                <w:szCs w:val="20"/>
              </w:rPr>
              <w:t>,000</w:t>
            </w:r>
          </w:p>
        </w:tc>
      </w:tr>
      <w:tr w:rsidR="00AF5165" w:rsidRPr="00AF5165" w:rsidTr="00011A2B">
        <w:trPr>
          <w:trHeight w:val="20"/>
        </w:trPr>
        <w:tc>
          <w:tcPr>
            <w:tcW w:w="34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2.1.2.</w:t>
            </w:r>
          </w:p>
        </w:tc>
        <w:tc>
          <w:tcPr>
            <w:tcW w:w="1709" w:type="pct"/>
            <w:shd w:val="clear" w:color="auto" w:fill="auto"/>
            <w:vAlign w:val="center"/>
            <w:hideMark/>
          </w:tcPr>
          <w:p w:rsidR="00AF5165" w:rsidRPr="00AF5165" w:rsidRDefault="00AF5165" w:rsidP="00AF5165">
            <w:pPr>
              <w:spacing w:after="0" w:line="276" w:lineRule="auto"/>
              <w:rPr>
                <w:rFonts w:ascii="Times New Roman" w:hAnsi="Times New Roman" w:cs="Times New Roman"/>
                <w:color w:val="000000"/>
                <w:sz w:val="20"/>
                <w:szCs w:val="20"/>
              </w:rPr>
            </w:pPr>
            <w:r w:rsidRPr="00AF5165">
              <w:rPr>
                <w:rFonts w:ascii="Times New Roman" w:hAnsi="Times New Roman" w:cs="Times New Roman"/>
                <w:color w:val="000000"/>
                <w:sz w:val="20"/>
                <w:szCs w:val="20"/>
              </w:rPr>
              <w:t xml:space="preserve">Средняя общеобразовательная школа с. </w:t>
            </w:r>
            <w:proofErr w:type="spellStart"/>
            <w:r w:rsidRPr="00AF5165">
              <w:rPr>
                <w:rFonts w:ascii="Times New Roman" w:hAnsi="Times New Roman" w:cs="Times New Roman"/>
                <w:color w:val="000000"/>
                <w:sz w:val="20"/>
                <w:szCs w:val="20"/>
              </w:rPr>
              <w:t>Казым</w:t>
            </w:r>
            <w:proofErr w:type="spellEnd"/>
          </w:p>
        </w:tc>
        <w:tc>
          <w:tcPr>
            <w:tcW w:w="118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 xml:space="preserve">Бюджет муниципального округа Белоярский район </w:t>
            </w:r>
            <w:proofErr w:type="spellStart"/>
            <w:r w:rsidRPr="00AF5165">
              <w:rPr>
                <w:rFonts w:ascii="Times New Roman" w:hAnsi="Times New Roman" w:cs="Times New Roman"/>
                <w:color w:val="000000"/>
                <w:sz w:val="20"/>
                <w:szCs w:val="20"/>
              </w:rPr>
              <w:t>ХМАО-Югры</w:t>
            </w:r>
            <w:proofErr w:type="spellEnd"/>
          </w:p>
        </w:tc>
        <w:tc>
          <w:tcPr>
            <w:tcW w:w="1759" w:type="pct"/>
            <w:shd w:val="clear" w:color="auto" w:fill="auto"/>
            <w:noWrap/>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400,000</w:t>
            </w:r>
          </w:p>
        </w:tc>
      </w:tr>
      <w:tr w:rsidR="00AF5165" w:rsidRPr="00AF5165" w:rsidTr="00011A2B">
        <w:trPr>
          <w:trHeight w:val="20"/>
        </w:trPr>
        <w:tc>
          <w:tcPr>
            <w:tcW w:w="34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2.1.3.</w:t>
            </w:r>
          </w:p>
        </w:tc>
        <w:tc>
          <w:tcPr>
            <w:tcW w:w="1709" w:type="pct"/>
            <w:shd w:val="clear" w:color="auto" w:fill="auto"/>
            <w:vAlign w:val="center"/>
            <w:hideMark/>
          </w:tcPr>
          <w:p w:rsidR="00AF5165" w:rsidRPr="00AF5165" w:rsidRDefault="00AF5165" w:rsidP="00AF5165">
            <w:pPr>
              <w:spacing w:after="0" w:line="276" w:lineRule="auto"/>
              <w:rPr>
                <w:rFonts w:ascii="Times New Roman" w:hAnsi="Times New Roman" w:cs="Times New Roman"/>
                <w:color w:val="000000"/>
                <w:sz w:val="20"/>
                <w:szCs w:val="20"/>
              </w:rPr>
            </w:pPr>
            <w:r w:rsidRPr="00AF5165">
              <w:rPr>
                <w:rFonts w:ascii="Times New Roman" w:hAnsi="Times New Roman" w:cs="Times New Roman"/>
                <w:color w:val="000000"/>
                <w:sz w:val="20"/>
                <w:szCs w:val="20"/>
              </w:rPr>
              <w:t xml:space="preserve">628174, Тюменская область, Ханты - Мансийский автономный округ - </w:t>
            </w:r>
            <w:proofErr w:type="spellStart"/>
            <w:r w:rsidRPr="00AF5165">
              <w:rPr>
                <w:rFonts w:ascii="Times New Roman" w:hAnsi="Times New Roman" w:cs="Times New Roman"/>
                <w:color w:val="000000"/>
                <w:sz w:val="20"/>
                <w:szCs w:val="20"/>
              </w:rPr>
              <w:t>Югра</w:t>
            </w:r>
            <w:proofErr w:type="spellEnd"/>
            <w:r w:rsidRPr="00AF5165">
              <w:rPr>
                <w:rFonts w:ascii="Times New Roman" w:hAnsi="Times New Roman" w:cs="Times New Roman"/>
                <w:color w:val="000000"/>
                <w:sz w:val="20"/>
                <w:szCs w:val="20"/>
              </w:rPr>
              <w:t xml:space="preserve">, Белоярский район, село </w:t>
            </w:r>
            <w:proofErr w:type="spellStart"/>
            <w:r w:rsidRPr="00AF5165">
              <w:rPr>
                <w:rFonts w:ascii="Times New Roman" w:hAnsi="Times New Roman" w:cs="Times New Roman"/>
                <w:color w:val="000000"/>
                <w:sz w:val="20"/>
                <w:szCs w:val="20"/>
              </w:rPr>
              <w:t>Казым</w:t>
            </w:r>
            <w:proofErr w:type="spellEnd"/>
            <w:r w:rsidRPr="00AF5165">
              <w:rPr>
                <w:rFonts w:ascii="Times New Roman" w:hAnsi="Times New Roman" w:cs="Times New Roman"/>
                <w:color w:val="000000"/>
                <w:sz w:val="20"/>
                <w:szCs w:val="20"/>
              </w:rPr>
              <w:t xml:space="preserve">, ул. </w:t>
            </w:r>
            <w:proofErr w:type="spellStart"/>
            <w:r w:rsidRPr="00AF5165">
              <w:rPr>
                <w:rFonts w:ascii="Times New Roman" w:hAnsi="Times New Roman" w:cs="Times New Roman"/>
                <w:color w:val="000000"/>
                <w:sz w:val="20"/>
                <w:szCs w:val="20"/>
              </w:rPr>
              <w:t>Каксина</w:t>
            </w:r>
            <w:proofErr w:type="spellEnd"/>
            <w:r w:rsidRPr="00AF5165">
              <w:rPr>
                <w:rFonts w:ascii="Times New Roman" w:hAnsi="Times New Roman" w:cs="Times New Roman"/>
                <w:color w:val="000000"/>
                <w:sz w:val="20"/>
                <w:szCs w:val="20"/>
              </w:rPr>
              <w:t xml:space="preserve"> 10, Дом культуры</w:t>
            </w:r>
          </w:p>
        </w:tc>
        <w:tc>
          <w:tcPr>
            <w:tcW w:w="118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 xml:space="preserve">Бюджет муниципального округа Белоярский район </w:t>
            </w:r>
            <w:proofErr w:type="spellStart"/>
            <w:r w:rsidRPr="00AF5165">
              <w:rPr>
                <w:rFonts w:ascii="Times New Roman" w:hAnsi="Times New Roman" w:cs="Times New Roman"/>
                <w:color w:val="000000"/>
                <w:sz w:val="20"/>
                <w:szCs w:val="20"/>
              </w:rPr>
              <w:t>ХМАО-Югры</w:t>
            </w:r>
            <w:proofErr w:type="spellEnd"/>
          </w:p>
        </w:tc>
        <w:tc>
          <w:tcPr>
            <w:tcW w:w="1759" w:type="pct"/>
            <w:shd w:val="clear" w:color="auto" w:fill="auto"/>
            <w:noWrap/>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144,438</w:t>
            </w:r>
          </w:p>
        </w:tc>
      </w:tr>
      <w:tr w:rsidR="00AF5165" w:rsidRPr="00AF5165" w:rsidTr="00011A2B">
        <w:trPr>
          <w:trHeight w:val="20"/>
        </w:trPr>
        <w:tc>
          <w:tcPr>
            <w:tcW w:w="34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lastRenderedPageBreak/>
              <w:t>2.1.4.</w:t>
            </w:r>
          </w:p>
        </w:tc>
        <w:tc>
          <w:tcPr>
            <w:tcW w:w="1709" w:type="pct"/>
            <w:shd w:val="clear" w:color="auto" w:fill="auto"/>
            <w:vAlign w:val="center"/>
            <w:hideMark/>
          </w:tcPr>
          <w:p w:rsidR="00AF5165" w:rsidRPr="00AF5165" w:rsidRDefault="00AF5165" w:rsidP="00AF5165">
            <w:pPr>
              <w:spacing w:after="0" w:line="276" w:lineRule="auto"/>
              <w:rPr>
                <w:rFonts w:ascii="Times New Roman" w:hAnsi="Times New Roman" w:cs="Times New Roman"/>
                <w:color w:val="000000"/>
                <w:sz w:val="20"/>
                <w:szCs w:val="20"/>
              </w:rPr>
            </w:pPr>
            <w:r w:rsidRPr="00AF5165">
              <w:rPr>
                <w:rFonts w:ascii="Times New Roman" w:hAnsi="Times New Roman" w:cs="Times New Roman"/>
                <w:color w:val="000000"/>
                <w:sz w:val="20"/>
                <w:szCs w:val="20"/>
              </w:rPr>
              <w:t xml:space="preserve">628174, Тюменская область, Ханты - Мансийский автономный округ - </w:t>
            </w:r>
            <w:proofErr w:type="spellStart"/>
            <w:r w:rsidRPr="00AF5165">
              <w:rPr>
                <w:rFonts w:ascii="Times New Roman" w:hAnsi="Times New Roman" w:cs="Times New Roman"/>
                <w:color w:val="000000"/>
                <w:sz w:val="20"/>
                <w:szCs w:val="20"/>
              </w:rPr>
              <w:t>Югра</w:t>
            </w:r>
            <w:proofErr w:type="spellEnd"/>
            <w:r w:rsidRPr="00AF5165">
              <w:rPr>
                <w:rFonts w:ascii="Times New Roman" w:hAnsi="Times New Roman" w:cs="Times New Roman"/>
                <w:color w:val="000000"/>
                <w:sz w:val="20"/>
                <w:szCs w:val="20"/>
              </w:rPr>
              <w:t xml:space="preserve">, Белоярский район, село </w:t>
            </w:r>
            <w:proofErr w:type="spellStart"/>
            <w:r w:rsidRPr="00AF5165">
              <w:rPr>
                <w:rFonts w:ascii="Times New Roman" w:hAnsi="Times New Roman" w:cs="Times New Roman"/>
                <w:color w:val="000000"/>
                <w:sz w:val="20"/>
                <w:szCs w:val="20"/>
              </w:rPr>
              <w:t>Казым</w:t>
            </w:r>
            <w:proofErr w:type="spellEnd"/>
            <w:r w:rsidRPr="00AF5165">
              <w:rPr>
                <w:rFonts w:ascii="Times New Roman" w:hAnsi="Times New Roman" w:cs="Times New Roman"/>
                <w:color w:val="000000"/>
                <w:sz w:val="20"/>
                <w:szCs w:val="20"/>
              </w:rPr>
              <w:t>, улица Советская, 7г, Спортивный зал</w:t>
            </w:r>
          </w:p>
        </w:tc>
        <w:tc>
          <w:tcPr>
            <w:tcW w:w="118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 xml:space="preserve">Бюджет муниципального округа Белоярский район </w:t>
            </w:r>
            <w:proofErr w:type="spellStart"/>
            <w:r w:rsidRPr="00AF5165">
              <w:rPr>
                <w:rFonts w:ascii="Times New Roman" w:hAnsi="Times New Roman" w:cs="Times New Roman"/>
                <w:color w:val="000000"/>
                <w:sz w:val="20"/>
                <w:szCs w:val="20"/>
              </w:rPr>
              <w:t>ХМАО-Югры</w:t>
            </w:r>
            <w:proofErr w:type="spellEnd"/>
          </w:p>
        </w:tc>
        <w:tc>
          <w:tcPr>
            <w:tcW w:w="1759" w:type="pct"/>
            <w:shd w:val="clear" w:color="auto" w:fill="auto"/>
            <w:noWrap/>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108,700</w:t>
            </w:r>
          </w:p>
        </w:tc>
      </w:tr>
      <w:tr w:rsidR="00AF5165" w:rsidRPr="00AF5165" w:rsidTr="00011A2B">
        <w:trPr>
          <w:trHeight w:val="20"/>
        </w:trPr>
        <w:tc>
          <w:tcPr>
            <w:tcW w:w="34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 </w:t>
            </w:r>
          </w:p>
        </w:tc>
        <w:tc>
          <w:tcPr>
            <w:tcW w:w="2896" w:type="pct"/>
            <w:gridSpan w:val="2"/>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Всего по мероприятиям по теплоснабжению</w:t>
            </w:r>
          </w:p>
        </w:tc>
        <w:tc>
          <w:tcPr>
            <w:tcW w:w="1759" w:type="pct"/>
            <w:shd w:val="clear" w:color="auto" w:fill="auto"/>
            <w:noWrap/>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778,138</w:t>
            </w:r>
          </w:p>
        </w:tc>
      </w:tr>
      <w:tr w:rsidR="00AF5165" w:rsidRPr="00AF5165" w:rsidTr="00011A2B">
        <w:trPr>
          <w:trHeight w:val="20"/>
        </w:trPr>
        <w:tc>
          <w:tcPr>
            <w:tcW w:w="34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2D2D2D"/>
                <w:sz w:val="20"/>
                <w:szCs w:val="20"/>
              </w:rPr>
            </w:pPr>
            <w:r w:rsidRPr="00AF5165">
              <w:rPr>
                <w:rFonts w:ascii="Times New Roman" w:hAnsi="Times New Roman" w:cs="Times New Roman"/>
                <w:color w:val="2D2D2D"/>
                <w:sz w:val="20"/>
                <w:szCs w:val="20"/>
              </w:rPr>
              <w:t>3.</w:t>
            </w:r>
          </w:p>
        </w:tc>
        <w:tc>
          <w:tcPr>
            <w:tcW w:w="2896" w:type="pct"/>
            <w:gridSpan w:val="2"/>
            <w:shd w:val="clear" w:color="auto" w:fill="auto"/>
            <w:vAlign w:val="center"/>
            <w:hideMark/>
          </w:tcPr>
          <w:p w:rsidR="00AF5165" w:rsidRPr="00AF5165" w:rsidRDefault="00AF5165" w:rsidP="00AF5165">
            <w:pPr>
              <w:spacing w:after="0" w:line="276" w:lineRule="auto"/>
              <w:rPr>
                <w:rFonts w:ascii="Times New Roman" w:hAnsi="Times New Roman" w:cs="Times New Roman"/>
                <w:color w:val="000000"/>
                <w:sz w:val="20"/>
                <w:szCs w:val="20"/>
              </w:rPr>
            </w:pPr>
            <w:r w:rsidRPr="00AF5165">
              <w:rPr>
                <w:rFonts w:ascii="Times New Roman" w:hAnsi="Times New Roman" w:cs="Times New Roman"/>
                <w:color w:val="000000"/>
                <w:sz w:val="20"/>
                <w:szCs w:val="20"/>
              </w:rPr>
              <w:t>Электрическая энергия</w:t>
            </w:r>
          </w:p>
        </w:tc>
        <w:tc>
          <w:tcPr>
            <w:tcW w:w="1759" w:type="pct"/>
            <w:shd w:val="clear" w:color="auto" w:fill="auto"/>
            <w:noWrap/>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Х</w:t>
            </w:r>
          </w:p>
        </w:tc>
      </w:tr>
      <w:tr w:rsidR="00AF5165" w:rsidRPr="00AF5165" w:rsidTr="00011A2B">
        <w:trPr>
          <w:trHeight w:val="20"/>
        </w:trPr>
        <w:tc>
          <w:tcPr>
            <w:tcW w:w="34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2D2D2D"/>
                <w:sz w:val="20"/>
                <w:szCs w:val="20"/>
              </w:rPr>
            </w:pPr>
            <w:r w:rsidRPr="00AF5165">
              <w:rPr>
                <w:rFonts w:ascii="Times New Roman" w:hAnsi="Times New Roman" w:cs="Times New Roman"/>
                <w:color w:val="2D2D2D"/>
                <w:sz w:val="20"/>
                <w:szCs w:val="20"/>
              </w:rPr>
              <w:t>3.1.</w:t>
            </w:r>
          </w:p>
        </w:tc>
        <w:tc>
          <w:tcPr>
            <w:tcW w:w="1709" w:type="pct"/>
            <w:shd w:val="clear" w:color="auto" w:fill="auto"/>
            <w:vAlign w:val="center"/>
            <w:hideMark/>
          </w:tcPr>
          <w:p w:rsidR="00AF5165" w:rsidRPr="00AF5165" w:rsidRDefault="00AF5165" w:rsidP="00AF5165">
            <w:pPr>
              <w:spacing w:after="0" w:line="276" w:lineRule="auto"/>
              <w:rPr>
                <w:rFonts w:ascii="Times New Roman" w:hAnsi="Times New Roman" w:cs="Times New Roman"/>
                <w:color w:val="000000"/>
                <w:sz w:val="20"/>
                <w:szCs w:val="20"/>
              </w:rPr>
            </w:pPr>
            <w:r w:rsidRPr="00AF5165">
              <w:rPr>
                <w:rFonts w:ascii="Times New Roman" w:hAnsi="Times New Roman" w:cs="Times New Roman"/>
                <w:color w:val="000000"/>
                <w:sz w:val="20"/>
                <w:szCs w:val="20"/>
              </w:rPr>
              <w:t>Замена светильников с люминесцентными лампами на светодиодные</w:t>
            </w:r>
          </w:p>
        </w:tc>
        <w:tc>
          <w:tcPr>
            <w:tcW w:w="118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 xml:space="preserve">Бюджет муниципального округа Белоярский район </w:t>
            </w:r>
            <w:proofErr w:type="spellStart"/>
            <w:r w:rsidRPr="00AF5165">
              <w:rPr>
                <w:rFonts w:ascii="Times New Roman" w:hAnsi="Times New Roman" w:cs="Times New Roman"/>
                <w:color w:val="000000"/>
                <w:sz w:val="20"/>
                <w:szCs w:val="20"/>
              </w:rPr>
              <w:t>ХМАО-Югры</w:t>
            </w:r>
            <w:proofErr w:type="spellEnd"/>
          </w:p>
        </w:tc>
        <w:tc>
          <w:tcPr>
            <w:tcW w:w="1759" w:type="pct"/>
            <w:shd w:val="clear" w:color="auto" w:fill="auto"/>
            <w:noWrap/>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532,300</w:t>
            </w:r>
          </w:p>
        </w:tc>
      </w:tr>
      <w:tr w:rsidR="00AF5165" w:rsidRPr="00AF5165" w:rsidTr="00011A2B">
        <w:trPr>
          <w:trHeight w:val="20"/>
        </w:trPr>
        <w:tc>
          <w:tcPr>
            <w:tcW w:w="34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2D2D2D"/>
                <w:sz w:val="20"/>
                <w:szCs w:val="20"/>
              </w:rPr>
            </w:pPr>
            <w:r w:rsidRPr="00AF5165">
              <w:rPr>
                <w:rFonts w:ascii="Times New Roman" w:hAnsi="Times New Roman" w:cs="Times New Roman"/>
                <w:color w:val="2D2D2D"/>
                <w:sz w:val="20"/>
                <w:szCs w:val="20"/>
              </w:rPr>
              <w:t>3.1.1.</w:t>
            </w:r>
          </w:p>
        </w:tc>
        <w:tc>
          <w:tcPr>
            <w:tcW w:w="1709" w:type="pct"/>
            <w:shd w:val="clear" w:color="auto" w:fill="auto"/>
            <w:vAlign w:val="center"/>
            <w:hideMark/>
          </w:tcPr>
          <w:p w:rsidR="00AF5165" w:rsidRPr="00AF5165" w:rsidRDefault="00AF5165" w:rsidP="00AF5165">
            <w:pPr>
              <w:spacing w:after="0" w:line="276" w:lineRule="auto"/>
              <w:rPr>
                <w:rFonts w:ascii="Times New Roman" w:hAnsi="Times New Roman" w:cs="Times New Roman"/>
                <w:color w:val="000000"/>
                <w:sz w:val="20"/>
                <w:szCs w:val="20"/>
              </w:rPr>
            </w:pPr>
            <w:r w:rsidRPr="00AF5165">
              <w:rPr>
                <w:rFonts w:ascii="Times New Roman" w:hAnsi="Times New Roman" w:cs="Times New Roman"/>
                <w:color w:val="000000"/>
                <w:sz w:val="20"/>
                <w:szCs w:val="20"/>
              </w:rPr>
              <w:t xml:space="preserve">Здание МАДОУ БР «Детский сад «Оленёнок» с. </w:t>
            </w:r>
            <w:proofErr w:type="spellStart"/>
            <w:r w:rsidRPr="00AF5165">
              <w:rPr>
                <w:rFonts w:ascii="Times New Roman" w:hAnsi="Times New Roman" w:cs="Times New Roman"/>
                <w:color w:val="000000"/>
                <w:sz w:val="20"/>
                <w:szCs w:val="20"/>
              </w:rPr>
              <w:t>Казым</w:t>
            </w:r>
            <w:proofErr w:type="spellEnd"/>
            <w:r w:rsidRPr="00AF5165">
              <w:rPr>
                <w:rFonts w:ascii="Times New Roman" w:hAnsi="Times New Roman" w:cs="Times New Roman"/>
                <w:color w:val="000000"/>
                <w:sz w:val="20"/>
                <w:szCs w:val="20"/>
              </w:rPr>
              <w:t xml:space="preserve">»: 628174, Тюменская область, </w:t>
            </w:r>
            <w:proofErr w:type="spellStart"/>
            <w:r w:rsidRPr="00AF5165">
              <w:rPr>
                <w:rFonts w:ascii="Times New Roman" w:hAnsi="Times New Roman" w:cs="Times New Roman"/>
                <w:color w:val="000000"/>
                <w:sz w:val="20"/>
                <w:szCs w:val="20"/>
              </w:rPr>
              <w:t>ХМАО-Югра</w:t>
            </w:r>
            <w:proofErr w:type="spellEnd"/>
            <w:r w:rsidRPr="00AF5165">
              <w:rPr>
                <w:rFonts w:ascii="Times New Roman" w:hAnsi="Times New Roman" w:cs="Times New Roman"/>
                <w:color w:val="000000"/>
                <w:sz w:val="20"/>
                <w:szCs w:val="20"/>
              </w:rPr>
              <w:t xml:space="preserve">, Белоярский район, с. </w:t>
            </w:r>
            <w:proofErr w:type="spellStart"/>
            <w:r w:rsidRPr="00AF5165">
              <w:rPr>
                <w:rFonts w:ascii="Times New Roman" w:hAnsi="Times New Roman" w:cs="Times New Roman"/>
                <w:color w:val="000000"/>
                <w:sz w:val="20"/>
                <w:szCs w:val="20"/>
              </w:rPr>
              <w:t>Казым</w:t>
            </w:r>
            <w:proofErr w:type="spellEnd"/>
            <w:r w:rsidRPr="00AF5165">
              <w:rPr>
                <w:rFonts w:ascii="Times New Roman" w:hAnsi="Times New Roman" w:cs="Times New Roman"/>
                <w:color w:val="000000"/>
                <w:sz w:val="20"/>
                <w:szCs w:val="20"/>
              </w:rPr>
              <w:t>, ул. Школьная, 7б</w:t>
            </w:r>
          </w:p>
        </w:tc>
        <w:tc>
          <w:tcPr>
            <w:tcW w:w="118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 xml:space="preserve">Бюджет муниципального округа Белоярский район </w:t>
            </w:r>
            <w:proofErr w:type="spellStart"/>
            <w:r w:rsidRPr="00AF5165">
              <w:rPr>
                <w:rFonts w:ascii="Times New Roman" w:hAnsi="Times New Roman" w:cs="Times New Roman"/>
                <w:color w:val="000000"/>
                <w:sz w:val="20"/>
                <w:szCs w:val="20"/>
              </w:rPr>
              <w:t>ХМАО-Югры</w:t>
            </w:r>
            <w:proofErr w:type="spellEnd"/>
          </w:p>
        </w:tc>
        <w:tc>
          <w:tcPr>
            <w:tcW w:w="1759" w:type="pct"/>
            <w:shd w:val="clear" w:color="auto" w:fill="auto"/>
            <w:noWrap/>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20,406</w:t>
            </w:r>
          </w:p>
        </w:tc>
      </w:tr>
      <w:tr w:rsidR="00AF5165" w:rsidRPr="00AF5165" w:rsidTr="00011A2B">
        <w:trPr>
          <w:trHeight w:val="20"/>
        </w:trPr>
        <w:tc>
          <w:tcPr>
            <w:tcW w:w="34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2D2D2D"/>
                <w:sz w:val="20"/>
                <w:szCs w:val="20"/>
              </w:rPr>
            </w:pPr>
            <w:r w:rsidRPr="00AF5165">
              <w:rPr>
                <w:rFonts w:ascii="Times New Roman" w:hAnsi="Times New Roman" w:cs="Times New Roman"/>
                <w:color w:val="2D2D2D"/>
                <w:sz w:val="20"/>
                <w:szCs w:val="20"/>
              </w:rPr>
              <w:t>3.1.2.</w:t>
            </w:r>
          </w:p>
        </w:tc>
        <w:tc>
          <w:tcPr>
            <w:tcW w:w="1709" w:type="pct"/>
            <w:shd w:val="clear" w:color="auto" w:fill="auto"/>
            <w:vAlign w:val="center"/>
            <w:hideMark/>
          </w:tcPr>
          <w:p w:rsidR="00AF5165" w:rsidRPr="00AF5165" w:rsidRDefault="00AF5165" w:rsidP="00AF5165">
            <w:pPr>
              <w:spacing w:after="0" w:line="276" w:lineRule="auto"/>
              <w:rPr>
                <w:rFonts w:ascii="Times New Roman" w:hAnsi="Times New Roman" w:cs="Times New Roman"/>
                <w:color w:val="000000"/>
                <w:sz w:val="20"/>
                <w:szCs w:val="20"/>
              </w:rPr>
            </w:pPr>
            <w:r w:rsidRPr="00AF5165">
              <w:rPr>
                <w:rFonts w:ascii="Times New Roman" w:hAnsi="Times New Roman" w:cs="Times New Roman"/>
                <w:color w:val="000000"/>
                <w:sz w:val="20"/>
                <w:szCs w:val="20"/>
              </w:rPr>
              <w:t xml:space="preserve">Средняя общеобразовательная школа с. </w:t>
            </w:r>
            <w:proofErr w:type="spellStart"/>
            <w:r w:rsidRPr="00AF5165">
              <w:rPr>
                <w:rFonts w:ascii="Times New Roman" w:hAnsi="Times New Roman" w:cs="Times New Roman"/>
                <w:color w:val="000000"/>
                <w:sz w:val="20"/>
                <w:szCs w:val="20"/>
              </w:rPr>
              <w:t>Казым</w:t>
            </w:r>
            <w:proofErr w:type="spellEnd"/>
          </w:p>
        </w:tc>
        <w:tc>
          <w:tcPr>
            <w:tcW w:w="118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 xml:space="preserve">Бюджет муниципального округа Белоярский район </w:t>
            </w:r>
            <w:proofErr w:type="spellStart"/>
            <w:r w:rsidRPr="00AF5165">
              <w:rPr>
                <w:rFonts w:ascii="Times New Roman" w:hAnsi="Times New Roman" w:cs="Times New Roman"/>
                <w:color w:val="000000"/>
                <w:sz w:val="20"/>
                <w:szCs w:val="20"/>
              </w:rPr>
              <w:t>ХМАО-Югры</w:t>
            </w:r>
            <w:proofErr w:type="spellEnd"/>
          </w:p>
        </w:tc>
        <w:tc>
          <w:tcPr>
            <w:tcW w:w="1759" w:type="pct"/>
            <w:shd w:val="clear" w:color="auto" w:fill="auto"/>
            <w:noWrap/>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179,360</w:t>
            </w:r>
          </w:p>
        </w:tc>
      </w:tr>
      <w:tr w:rsidR="00AF5165" w:rsidRPr="00AF5165" w:rsidTr="00011A2B">
        <w:trPr>
          <w:trHeight w:val="20"/>
        </w:trPr>
        <w:tc>
          <w:tcPr>
            <w:tcW w:w="34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2D2D2D"/>
                <w:sz w:val="20"/>
                <w:szCs w:val="20"/>
              </w:rPr>
            </w:pPr>
            <w:r w:rsidRPr="00AF5165">
              <w:rPr>
                <w:rFonts w:ascii="Times New Roman" w:hAnsi="Times New Roman" w:cs="Times New Roman"/>
                <w:color w:val="2D2D2D"/>
                <w:sz w:val="20"/>
                <w:szCs w:val="20"/>
              </w:rPr>
              <w:t>3.1.3.</w:t>
            </w:r>
          </w:p>
        </w:tc>
        <w:tc>
          <w:tcPr>
            <w:tcW w:w="1709" w:type="pct"/>
            <w:shd w:val="clear" w:color="auto" w:fill="auto"/>
            <w:vAlign w:val="center"/>
            <w:hideMark/>
          </w:tcPr>
          <w:p w:rsidR="00AF5165" w:rsidRPr="00AF5165" w:rsidRDefault="00AF5165" w:rsidP="00AF5165">
            <w:pPr>
              <w:spacing w:after="0" w:line="276" w:lineRule="auto"/>
              <w:rPr>
                <w:rFonts w:ascii="Times New Roman" w:hAnsi="Times New Roman" w:cs="Times New Roman"/>
                <w:color w:val="000000"/>
                <w:sz w:val="20"/>
                <w:szCs w:val="20"/>
              </w:rPr>
            </w:pPr>
            <w:r w:rsidRPr="00AF5165">
              <w:rPr>
                <w:rFonts w:ascii="Times New Roman" w:hAnsi="Times New Roman" w:cs="Times New Roman"/>
                <w:color w:val="000000"/>
                <w:sz w:val="20"/>
                <w:szCs w:val="20"/>
              </w:rPr>
              <w:t>МАУ «</w:t>
            </w:r>
            <w:proofErr w:type="spellStart"/>
            <w:r w:rsidRPr="00AF5165">
              <w:rPr>
                <w:rFonts w:ascii="Times New Roman" w:hAnsi="Times New Roman" w:cs="Times New Roman"/>
                <w:color w:val="000000"/>
                <w:sz w:val="20"/>
                <w:szCs w:val="20"/>
              </w:rPr>
              <w:t>ЦКиС</w:t>
            </w:r>
            <w:proofErr w:type="spellEnd"/>
            <w:r w:rsidRPr="00AF5165">
              <w:rPr>
                <w:rFonts w:ascii="Times New Roman" w:hAnsi="Times New Roman" w:cs="Times New Roman"/>
                <w:color w:val="000000"/>
                <w:sz w:val="20"/>
                <w:szCs w:val="20"/>
              </w:rPr>
              <w:t xml:space="preserve"> «Прометей»: 628174, Тюменская область, Ханты - Мансийский автономный округ - </w:t>
            </w:r>
            <w:proofErr w:type="spellStart"/>
            <w:r w:rsidRPr="00AF5165">
              <w:rPr>
                <w:rFonts w:ascii="Times New Roman" w:hAnsi="Times New Roman" w:cs="Times New Roman"/>
                <w:color w:val="000000"/>
                <w:sz w:val="20"/>
                <w:szCs w:val="20"/>
              </w:rPr>
              <w:t>Югра</w:t>
            </w:r>
            <w:proofErr w:type="spellEnd"/>
            <w:r w:rsidRPr="00AF5165">
              <w:rPr>
                <w:rFonts w:ascii="Times New Roman" w:hAnsi="Times New Roman" w:cs="Times New Roman"/>
                <w:color w:val="000000"/>
                <w:sz w:val="20"/>
                <w:szCs w:val="20"/>
              </w:rPr>
              <w:t xml:space="preserve">, Белоярский район, село </w:t>
            </w:r>
            <w:proofErr w:type="spellStart"/>
            <w:r w:rsidRPr="00AF5165">
              <w:rPr>
                <w:rFonts w:ascii="Times New Roman" w:hAnsi="Times New Roman" w:cs="Times New Roman"/>
                <w:color w:val="000000"/>
                <w:sz w:val="20"/>
                <w:szCs w:val="20"/>
              </w:rPr>
              <w:t>Казым</w:t>
            </w:r>
            <w:proofErr w:type="spellEnd"/>
            <w:r w:rsidRPr="00AF5165">
              <w:rPr>
                <w:rFonts w:ascii="Times New Roman" w:hAnsi="Times New Roman" w:cs="Times New Roman"/>
                <w:color w:val="000000"/>
                <w:sz w:val="20"/>
                <w:szCs w:val="20"/>
              </w:rPr>
              <w:t xml:space="preserve">, ул. </w:t>
            </w:r>
            <w:proofErr w:type="spellStart"/>
            <w:r w:rsidRPr="00AF5165">
              <w:rPr>
                <w:rFonts w:ascii="Times New Roman" w:hAnsi="Times New Roman" w:cs="Times New Roman"/>
                <w:color w:val="000000"/>
                <w:sz w:val="20"/>
                <w:szCs w:val="20"/>
              </w:rPr>
              <w:t>Каксина</w:t>
            </w:r>
            <w:proofErr w:type="spellEnd"/>
            <w:r w:rsidRPr="00AF5165">
              <w:rPr>
                <w:rFonts w:ascii="Times New Roman" w:hAnsi="Times New Roman" w:cs="Times New Roman"/>
                <w:color w:val="000000"/>
                <w:sz w:val="20"/>
                <w:szCs w:val="20"/>
              </w:rPr>
              <w:t xml:space="preserve"> 10, Дом культуры</w:t>
            </w:r>
          </w:p>
        </w:tc>
        <w:tc>
          <w:tcPr>
            <w:tcW w:w="118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 xml:space="preserve">Бюджет муниципального округа Белоярский район </w:t>
            </w:r>
            <w:proofErr w:type="spellStart"/>
            <w:r w:rsidRPr="00AF5165">
              <w:rPr>
                <w:rFonts w:ascii="Times New Roman" w:hAnsi="Times New Roman" w:cs="Times New Roman"/>
                <w:color w:val="000000"/>
                <w:sz w:val="20"/>
                <w:szCs w:val="20"/>
              </w:rPr>
              <w:t>ХМАО-Югры</w:t>
            </w:r>
            <w:proofErr w:type="spellEnd"/>
          </w:p>
        </w:tc>
        <w:tc>
          <w:tcPr>
            <w:tcW w:w="1759" w:type="pct"/>
            <w:shd w:val="clear" w:color="auto" w:fill="auto"/>
            <w:noWrap/>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12,480</w:t>
            </w:r>
          </w:p>
        </w:tc>
      </w:tr>
      <w:tr w:rsidR="00AF5165" w:rsidRPr="00AF5165" w:rsidTr="00011A2B">
        <w:trPr>
          <w:trHeight w:val="20"/>
        </w:trPr>
        <w:tc>
          <w:tcPr>
            <w:tcW w:w="34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2D2D2D"/>
                <w:sz w:val="20"/>
                <w:szCs w:val="20"/>
              </w:rPr>
            </w:pPr>
            <w:r w:rsidRPr="00AF5165">
              <w:rPr>
                <w:rFonts w:ascii="Times New Roman" w:hAnsi="Times New Roman" w:cs="Times New Roman"/>
                <w:color w:val="2D2D2D"/>
                <w:sz w:val="20"/>
                <w:szCs w:val="20"/>
              </w:rPr>
              <w:t>3.1.4.</w:t>
            </w:r>
          </w:p>
        </w:tc>
        <w:tc>
          <w:tcPr>
            <w:tcW w:w="1709" w:type="pct"/>
            <w:shd w:val="clear" w:color="auto" w:fill="auto"/>
            <w:vAlign w:val="center"/>
            <w:hideMark/>
          </w:tcPr>
          <w:p w:rsidR="00AF5165" w:rsidRPr="00AF5165" w:rsidRDefault="00AF5165" w:rsidP="00AF5165">
            <w:pPr>
              <w:spacing w:after="0" w:line="276" w:lineRule="auto"/>
              <w:rPr>
                <w:rFonts w:ascii="Times New Roman" w:hAnsi="Times New Roman" w:cs="Times New Roman"/>
                <w:color w:val="000000"/>
                <w:sz w:val="20"/>
                <w:szCs w:val="20"/>
              </w:rPr>
            </w:pPr>
            <w:r w:rsidRPr="00AF5165">
              <w:rPr>
                <w:rFonts w:ascii="Times New Roman" w:hAnsi="Times New Roman" w:cs="Times New Roman"/>
                <w:color w:val="000000"/>
                <w:sz w:val="20"/>
                <w:szCs w:val="20"/>
              </w:rPr>
              <w:t xml:space="preserve">Здание МАУК «Центр </w:t>
            </w:r>
            <w:proofErr w:type="spellStart"/>
            <w:r w:rsidRPr="00AF5165">
              <w:rPr>
                <w:rFonts w:ascii="Times New Roman" w:hAnsi="Times New Roman" w:cs="Times New Roman"/>
                <w:color w:val="000000"/>
                <w:sz w:val="20"/>
                <w:szCs w:val="20"/>
              </w:rPr>
              <w:t>историко</w:t>
            </w:r>
            <w:proofErr w:type="spellEnd"/>
            <w:r w:rsidRPr="00AF5165">
              <w:rPr>
                <w:rFonts w:ascii="Times New Roman" w:hAnsi="Times New Roman" w:cs="Times New Roman"/>
                <w:color w:val="000000"/>
                <w:sz w:val="20"/>
                <w:szCs w:val="20"/>
              </w:rPr>
              <w:t xml:space="preserve"> - культурного наследия «</w:t>
            </w:r>
            <w:proofErr w:type="spellStart"/>
            <w:r w:rsidRPr="00AF5165">
              <w:rPr>
                <w:rFonts w:ascii="Times New Roman" w:hAnsi="Times New Roman" w:cs="Times New Roman"/>
                <w:color w:val="000000"/>
                <w:sz w:val="20"/>
                <w:szCs w:val="20"/>
              </w:rPr>
              <w:t>Касум</w:t>
            </w:r>
            <w:proofErr w:type="spellEnd"/>
            <w:r w:rsidRPr="00AF5165">
              <w:rPr>
                <w:rFonts w:ascii="Times New Roman" w:hAnsi="Times New Roman" w:cs="Times New Roman"/>
                <w:color w:val="000000"/>
                <w:sz w:val="20"/>
                <w:szCs w:val="20"/>
              </w:rPr>
              <w:t xml:space="preserve"> </w:t>
            </w:r>
            <w:proofErr w:type="spellStart"/>
            <w:r w:rsidRPr="00AF5165">
              <w:rPr>
                <w:rFonts w:ascii="Times New Roman" w:hAnsi="Times New Roman" w:cs="Times New Roman"/>
                <w:color w:val="000000"/>
                <w:sz w:val="20"/>
                <w:szCs w:val="20"/>
              </w:rPr>
              <w:t>ёх</w:t>
            </w:r>
            <w:proofErr w:type="spellEnd"/>
            <w:r w:rsidRPr="00AF5165">
              <w:rPr>
                <w:rFonts w:ascii="Times New Roman" w:hAnsi="Times New Roman" w:cs="Times New Roman"/>
                <w:color w:val="000000"/>
                <w:sz w:val="20"/>
                <w:szCs w:val="20"/>
              </w:rPr>
              <w:t xml:space="preserve">», 628174, Тюменская область, Ханты - Мансийский автономный округ - </w:t>
            </w:r>
            <w:proofErr w:type="spellStart"/>
            <w:r w:rsidRPr="00AF5165">
              <w:rPr>
                <w:rFonts w:ascii="Times New Roman" w:hAnsi="Times New Roman" w:cs="Times New Roman"/>
                <w:color w:val="000000"/>
                <w:sz w:val="20"/>
                <w:szCs w:val="20"/>
              </w:rPr>
              <w:t>Югра</w:t>
            </w:r>
            <w:proofErr w:type="spellEnd"/>
            <w:r w:rsidRPr="00AF5165">
              <w:rPr>
                <w:rFonts w:ascii="Times New Roman" w:hAnsi="Times New Roman" w:cs="Times New Roman"/>
                <w:color w:val="000000"/>
                <w:sz w:val="20"/>
                <w:szCs w:val="20"/>
              </w:rPr>
              <w:t xml:space="preserve">, Белоярский район, село </w:t>
            </w:r>
            <w:proofErr w:type="spellStart"/>
            <w:r w:rsidRPr="00AF5165">
              <w:rPr>
                <w:rFonts w:ascii="Times New Roman" w:hAnsi="Times New Roman" w:cs="Times New Roman"/>
                <w:color w:val="000000"/>
                <w:sz w:val="20"/>
                <w:szCs w:val="20"/>
              </w:rPr>
              <w:t>Казым</w:t>
            </w:r>
            <w:proofErr w:type="spellEnd"/>
            <w:r w:rsidRPr="00AF5165">
              <w:rPr>
                <w:rFonts w:ascii="Times New Roman" w:hAnsi="Times New Roman" w:cs="Times New Roman"/>
                <w:color w:val="000000"/>
                <w:sz w:val="20"/>
                <w:szCs w:val="20"/>
              </w:rPr>
              <w:t>, улица Набережная, дом 22</w:t>
            </w:r>
          </w:p>
        </w:tc>
        <w:tc>
          <w:tcPr>
            <w:tcW w:w="118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 xml:space="preserve">Бюджет муниципального округа Белоярский район </w:t>
            </w:r>
            <w:proofErr w:type="spellStart"/>
            <w:r w:rsidRPr="00AF5165">
              <w:rPr>
                <w:rFonts w:ascii="Times New Roman" w:hAnsi="Times New Roman" w:cs="Times New Roman"/>
                <w:color w:val="000000"/>
                <w:sz w:val="20"/>
                <w:szCs w:val="20"/>
              </w:rPr>
              <w:t>ХМАО-Югры</w:t>
            </w:r>
            <w:proofErr w:type="spellEnd"/>
          </w:p>
        </w:tc>
        <w:tc>
          <w:tcPr>
            <w:tcW w:w="1759" w:type="pct"/>
            <w:shd w:val="clear" w:color="auto" w:fill="auto"/>
            <w:noWrap/>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320,054</w:t>
            </w:r>
          </w:p>
        </w:tc>
      </w:tr>
      <w:tr w:rsidR="00AF5165" w:rsidRPr="00AF5165" w:rsidTr="00011A2B">
        <w:trPr>
          <w:trHeight w:val="20"/>
        </w:trPr>
        <w:tc>
          <w:tcPr>
            <w:tcW w:w="34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 </w:t>
            </w:r>
          </w:p>
        </w:tc>
        <w:tc>
          <w:tcPr>
            <w:tcW w:w="2896" w:type="pct"/>
            <w:gridSpan w:val="2"/>
            <w:shd w:val="clear" w:color="auto" w:fill="auto"/>
            <w:vAlign w:val="center"/>
            <w:hideMark/>
          </w:tcPr>
          <w:p w:rsidR="00AF5165" w:rsidRPr="00AF5165" w:rsidRDefault="00AF5165" w:rsidP="00AF5165">
            <w:pPr>
              <w:spacing w:after="0" w:line="276" w:lineRule="auto"/>
              <w:rPr>
                <w:rFonts w:ascii="Times New Roman" w:hAnsi="Times New Roman" w:cs="Times New Roman"/>
                <w:color w:val="000000"/>
                <w:sz w:val="20"/>
                <w:szCs w:val="20"/>
              </w:rPr>
            </w:pPr>
            <w:r w:rsidRPr="00AF5165">
              <w:rPr>
                <w:rFonts w:ascii="Times New Roman" w:hAnsi="Times New Roman" w:cs="Times New Roman"/>
                <w:color w:val="000000"/>
                <w:sz w:val="20"/>
                <w:szCs w:val="20"/>
              </w:rPr>
              <w:t>Итого по мероприятиям по электрической энергии</w:t>
            </w:r>
          </w:p>
        </w:tc>
        <w:tc>
          <w:tcPr>
            <w:tcW w:w="1759" w:type="pct"/>
            <w:shd w:val="clear" w:color="auto" w:fill="auto"/>
            <w:noWrap/>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532,300</w:t>
            </w:r>
          </w:p>
        </w:tc>
      </w:tr>
      <w:tr w:rsidR="00AF5165" w:rsidRPr="00AF5165" w:rsidTr="00011A2B">
        <w:trPr>
          <w:trHeight w:val="20"/>
        </w:trPr>
        <w:tc>
          <w:tcPr>
            <w:tcW w:w="34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4.</w:t>
            </w:r>
          </w:p>
        </w:tc>
        <w:tc>
          <w:tcPr>
            <w:tcW w:w="2896" w:type="pct"/>
            <w:gridSpan w:val="2"/>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Топливоснабжение</w:t>
            </w:r>
          </w:p>
        </w:tc>
        <w:tc>
          <w:tcPr>
            <w:tcW w:w="1759" w:type="pct"/>
            <w:shd w:val="clear" w:color="auto" w:fill="auto"/>
            <w:noWrap/>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Х</w:t>
            </w:r>
          </w:p>
        </w:tc>
      </w:tr>
      <w:tr w:rsidR="00AF5165" w:rsidRPr="00AF5165" w:rsidTr="00011A2B">
        <w:trPr>
          <w:trHeight w:val="20"/>
        </w:trPr>
        <w:tc>
          <w:tcPr>
            <w:tcW w:w="34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4.1.</w:t>
            </w:r>
          </w:p>
        </w:tc>
        <w:tc>
          <w:tcPr>
            <w:tcW w:w="1709" w:type="pct"/>
            <w:shd w:val="clear" w:color="auto" w:fill="auto"/>
            <w:vAlign w:val="center"/>
            <w:hideMark/>
          </w:tcPr>
          <w:p w:rsidR="00AF5165" w:rsidRPr="00AF5165" w:rsidRDefault="00AF5165" w:rsidP="00AF5165">
            <w:pPr>
              <w:spacing w:after="0" w:line="276" w:lineRule="auto"/>
              <w:rPr>
                <w:rFonts w:ascii="Times New Roman" w:hAnsi="Times New Roman" w:cs="Times New Roman"/>
                <w:color w:val="000000"/>
                <w:sz w:val="20"/>
                <w:szCs w:val="20"/>
              </w:rPr>
            </w:pPr>
            <w:r w:rsidRPr="00AF5165">
              <w:rPr>
                <w:rFonts w:ascii="Times New Roman" w:hAnsi="Times New Roman" w:cs="Times New Roman"/>
                <w:color w:val="000000"/>
                <w:sz w:val="20"/>
                <w:szCs w:val="20"/>
              </w:rPr>
              <w:t>Регулировка температурно-влажностного режима</w:t>
            </w:r>
          </w:p>
        </w:tc>
        <w:tc>
          <w:tcPr>
            <w:tcW w:w="118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 </w:t>
            </w:r>
          </w:p>
        </w:tc>
        <w:tc>
          <w:tcPr>
            <w:tcW w:w="1759" w:type="pct"/>
            <w:shd w:val="clear" w:color="auto" w:fill="auto"/>
            <w:noWrap/>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20,000</w:t>
            </w:r>
          </w:p>
        </w:tc>
      </w:tr>
      <w:tr w:rsidR="00AF5165" w:rsidRPr="00AF5165" w:rsidTr="00011A2B">
        <w:trPr>
          <w:trHeight w:val="20"/>
        </w:trPr>
        <w:tc>
          <w:tcPr>
            <w:tcW w:w="34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4.1.1.</w:t>
            </w:r>
          </w:p>
        </w:tc>
        <w:tc>
          <w:tcPr>
            <w:tcW w:w="1709" w:type="pct"/>
            <w:shd w:val="clear" w:color="auto" w:fill="auto"/>
            <w:vAlign w:val="center"/>
            <w:hideMark/>
          </w:tcPr>
          <w:p w:rsidR="00AF5165" w:rsidRPr="00AF5165" w:rsidRDefault="00AF5165" w:rsidP="00AF5165">
            <w:pPr>
              <w:spacing w:after="0" w:line="276" w:lineRule="auto"/>
              <w:rPr>
                <w:rFonts w:ascii="Times New Roman" w:hAnsi="Times New Roman" w:cs="Times New Roman"/>
                <w:color w:val="000000"/>
                <w:sz w:val="20"/>
                <w:szCs w:val="20"/>
              </w:rPr>
            </w:pPr>
            <w:r w:rsidRPr="00AF5165">
              <w:rPr>
                <w:rFonts w:ascii="Times New Roman" w:hAnsi="Times New Roman" w:cs="Times New Roman"/>
                <w:color w:val="000000"/>
                <w:sz w:val="20"/>
                <w:szCs w:val="20"/>
              </w:rPr>
              <w:t xml:space="preserve">Здание МАУК «Центр </w:t>
            </w:r>
            <w:proofErr w:type="spellStart"/>
            <w:r w:rsidRPr="00AF5165">
              <w:rPr>
                <w:rFonts w:ascii="Times New Roman" w:hAnsi="Times New Roman" w:cs="Times New Roman"/>
                <w:color w:val="000000"/>
                <w:sz w:val="20"/>
                <w:szCs w:val="20"/>
              </w:rPr>
              <w:t>историко</w:t>
            </w:r>
            <w:proofErr w:type="spellEnd"/>
            <w:r w:rsidRPr="00AF5165">
              <w:rPr>
                <w:rFonts w:ascii="Times New Roman" w:hAnsi="Times New Roman" w:cs="Times New Roman"/>
                <w:color w:val="000000"/>
                <w:sz w:val="20"/>
                <w:szCs w:val="20"/>
              </w:rPr>
              <w:t xml:space="preserve"> - культурного наследия «</w:t>
            </w:r>
            <w:proofErr w:type="spellStart"/>
            <w:r w:rsidRPr="00AF5165">
              <w:rPr>
                <w:rFonts w:ascii="Times New Roman" w:hAnsi="Times New Roman" w:cs="Times New Roman"/>
                <w:color w:val="000000"/>
                <w:sz w:val="20"/>
                <w:szCs w:val="20"/>
              </w:rPr>
              <w:t>Касум</w:t>
            </w:r>
            <w:proofErr w:type="spellEnd"/>
            <w:r w:rsidRPr="00AF5165">
              <w:rPr>
                <w:rFonts w:ascii="Times New Roman" w:hAnsi="Times New Roman" w:cs="Times New Roman"/>
                <w:color w:val="000000"/>
                <w:sz w:val="20"/>
                <w:szCs w:val="20"/>
              </w:rPr>
              <w:t xml:space="preserve"> </w:t>
            </w:r>
            <w:proofErr w:type="spellStart"/>
            <w:r w:rsidRPr="00AF5165">
              <w:rPr>
                <w:rFonts w:ascii="Times New Roman" w:hAnsi="Times New Roman" w:cs="Times New Roman"/>
                <w:color w:val="000000"/>
                <w:sz w:val="20"/>
                <w:szCs w:val="20"/>
              </w:rPr>
              <w:t>ёх</w:t>
            </w:r>
            <w:proofErr w:type="spellEnd"/>
            <w:r w:rsidRPr="00AF5165">
              <w:rPr>
                <w:rFonts w:ascii="Times New Roman" w:hAnsi="Times New Roman" w:cs="Times New Roman"/>
                <w:color w:val="000000"/>
                <w:sz w:val="20"/>
                <w:szCs w:val="20"/>
              </w:rPr>
              <w:t xml:space="preserve">», 628174, Тюменская область, Ханты - Мансийский автономный округ - </w:t>
            </w:r>
            <w:proofErr w:type="spellStart"/>
            <w:r w:rsidRPr="00AF5165">
              <w:rPr>
                <w:rFonts w:ascii="Times New Roman" w:hAnsi="Times New Roman" w:cs="Times New Roman"/>
                <w:color w:val="000000"/>
                <w:sz w:val="20"/>
                <w:szCs w:val="20"/>
              </w:rPr>
              <w:t>Югра</w:t>
            </w:r>
            <w:proofErr w:type="spellEnd"/>
            <w:r w:rsidRPr="00AF5165">
              <w:rPr>
                <w:rFonts w:ascii="Times New Roman" w:hAnsi="Times New Roman" w:cs="Times New Roman"/>
                <w:color w:val="000000"/>
                <w:sz w:val="20"/>
                <w:szCs w:val="20"/>
              </w:rPr>
              <w:t xml:space="preserve">, Белоярский район, село </w:t>
            </w:r>
            <w:proofErr w:type="spellStart"/>
            <w:r w:rsidRPr="00AF5165">
              <w:rPr>
                <w:rFonts w:ascii="Times New Roman" w:hAnsi="Times New Roman" w:cs="Times New Roman"/>
                <w:color w:val="000000"/>
                <w:sz w:val="20"/>
                <w:szCs w:val="20"/>
              </w:rPr>
              <w:t>Казым</w:t>
            </w:r>
            <w:proofErr w:type="spellEnd"/>
            <w:r w:rsidRPr="00AF5165">
              <w:rPr>
                <w:rFonts w:ascii="Times New Roman" w:hAnsi="Times New Roman" w:cs="Times New Roman"/>
                <w:color w:val="000000"/>
                <w:sz w:val="20"/>
                <w:szCs w:val="20"/>
              </w:rPr>
              <w:t>, улица Набережная, дом 22</w:t>
            </w:r>
          </w:p>
        </w:tc>
        <w:tc>
          <w:tcPr>
            <w:tcW w:w="1186" w:type="pct"/>
            <w:shd w:val="clear" w:color="auto" w:fill="auto"/>
            <w:vAlign w:val="center"/>
            <w:hideMark/>
          </w:tcPr>
          <w:p w:rsidR="00AF5165" w:rsidRPr="00AF5165" w:rsidRDefault="00AF5165" w:rsidP="00AF5165">
            <w:pPr>
              <w:spacing w:after="0" w:line="276" w:lineRule="auto"/>
              <w:rPr>
                <w:rFonts w:ascii="Times New Roman" w:hAnsi="Times New Roman" w:cs="Times New Roman"/>
                <w:color w:val="000000"/>
                <w:sz w:val="20"/>
                <w:szCs w:val="20"/>
              </w:rPr>
            </w:pPr>
            <w:r w:rsidRPr="00AF5165">
              <w:rPr>
                <w:rFonts w:ascii="Times New Roman" w:hAnsi="Times New Roman" w:cs="Times New Roman"/>
                <w:color w:val="000000"/>
                <w:sz w:val="20"/>
                <w:szCs w:val="20"/>
              </w:rPr>
              <w:t xml:space="preserve">Бюджет муниципального округа Белоярский район </w:t>
            </w:r>
            <w:proofErr w:type="spellStart"/>
            <w:r w:rsidRPr="00AF5165">
              <w:rPr>
                <w:rFonts w:ascii="Times New Roman" w:hAnsi="Times New Roman" w:cs="Times New Roman"/>
                <w:color w:val="000000"/>
                <w:sz w:val="20"/>
                <w:szCs w:val="20"/>
              </w:rPr>
              <w:t>ХМАО-Югры</w:t>
            </w:r>
            <w:proofErr w:type="spellEnd"/>
          </w:p>
        </w:tc>
        <w:tc>
          <w:tcPr>
            <w:tcW w:w="1759" w:type="pct"/>
            <w:shd w:val="clear" w:color="auto" w:fill="auto"/>
            <w:noWrap/>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20,000</w:t>
            </w:r>
          </w:p>
        </w:tc>
      </w:tr>
      <w:tr w:rsidR="00AF5165" w:rsidRPr="00AF5165" w:rsidTr="00011A2B">
        <w:trPr>
          <w:trHeight w:val="20"/>
        </w:trPr>
        <w:tc>
          <w:tcPr>
            <w:tcW w:w="34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 </w:t>
            </w:r>
          </w:p>
        </w:tc>
        <w:tc>
          <w:tcPr>
            <w:tcW w:w="2896" w:type="pct"/>
            <w:gridSpan w:val="2"/>
            <w:shd w:val="clear" w:color="auto" w:fill="auto"/>
            <w:vAlign w:val="center"/>
            <w:hideMark/>
          </w:tcPr>
          <w:p w:rsidR="00AF5165" w:rsidRPr="00AF5165" w:rsidRDefault="00AF5165" w:rsidP="00AF5165">
            <w:pPr>
              <w:spacing w:after="0" w:line="276" w:lineRule="auto"/>
              <w:rPr>
                <w:rFonts w:ascii="Times New Roman" w:hAnsi="Times New Roman" w:cs="Times New Roman"/>
                <w:color w:val="000000"/>
                <w:sz w:val="20"/>
                <w:szCs w:val="20"/>
              </w:rPr>
            </w:pPr>
            <w:r w:rsidRPr="00AF5165">
              <w:rPr>
                <w:rFonts w:ascii="Times New Roman" w:hAnsi="Times New Roman" w:cs="Times New Roman"/>
                <w:color w:val="000000"/>
                <w:sz w:val="20"/>
                <w:szCs w:val="20"/>
              </w:rPr>
              <w:t>Итого по мероприятиям по топливоснабжению</w:t>
            </w:r>
          </w:p>
        </w:tc>
        <w:tc>
          <w:tcPr>
            <w:tcW w:w="1759" w:type="pct"/>
            <w:shd w:val="clear" w:color="auto" w:fill="auto"/>
            <w:noWrap/>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20,000</w:t>
            </w:r>
          </w:p>
        </w:tc>
      </w:tr>
      <w:tr w:rsidR="00AF5165" w:rsidRPr="00AF5165" w:rsidTr="00011A2B">
        <w:trPr>
          <w:trHeight w:val="20"/>
        </w:trPr>
        <w:tc>
          <w:tcPr>
            <w:tcW w:w="346" w:type="pct"/>
            <w:shd w:val="clear" w:color="000000" w:fill="FFFFFF"/>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 </w:t>
            </w:r>
          </w:p>
        </w:tc>
        <w:tc>
          <w:tcPr>
            <w:tcW w:w="2896" w:type="pct"/>
            <w:gridSpan w:val="2"/>
            <w:shd w:val="clear" w:color="000000" w:fill="FFFFFF"/>
            <w:vAlign w:val="center"/>
            <w:hideMark/>
          </w:tcPr>
          <w:p w:rsidR="00AF5165" w:rsidRPr="00AF5165" w:rsidRDefault="00AF5165" w:rsidP="00AF5165">
            <w:pPr>
              <w:spacing w:after="0" w:line="276" w:lineRule="auto"/>
              <w:rPr>
                <w:rFonts w:ascii="Times New Roman" w:hAnsi="Times New Roman" w:cs="Times New Roman"/>
                <w:b/>
                <w:color w:val="2D2D2D"/>
                <w:sz w:val="20"/>
                <w:szCs w:val="20"/>
              </w:rPr>
            </w:pPr>
            <w:r w:rsidRPr="00AF5165">
              <w:rPr>
                <w:rFonts w:ascii="Times New Roman" w:hAnsi="Times New Roman" w:cs="Times New Roman"/>
                <w:b/>
                <w:color w:val="2D2D2D"/>
                <w:sz w:val="20"/>
                <w:szCs w:val="20"/>
              </w:rPr>
              <w:t>Всего по мероприятиям</w:t>
            </w:r>
          </w:p>
        </w:tc>
        <w:tc>
          <w:tcPr>
            <w:tcW w:w="1759" w:type="pct"/>
            <w:shd w:val="clear" w:color="auto" w:fill="auto"/>
            <w:noWrap/>
            <w:vAlign w:val="center"/>
            <w:hideMark/>
          </w:tcPr>
          <w:p w:rsidR="00AF5165" w:rsidRPr="00AF5165" w:rsidRDefault="00BB7FD4" w:rsidP="00AF5165">
            <w:pPr>
              <w:spacing w:after="0"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1525</w:t>
            </w:r>
            <w:r w:rsidR="00AF5165" w:rsidRPr="00AF5165">
              <w:rPr>
                <w:rFonts w:ascii="Times New Roman" w:hAnsi="Times New Roman" w:cs="Times New Roman"/>
                <w:b/>
                <w:color w:val="000000"/>
                <w:sz w:val="20"/>
                <w:szCs w:val="20"/>
              </w:rPr>
              <w:t>,638</w:t>
            </w:r>
          </w:p>
        </w:tc>
      </w:tr>
      <w:tr w:rsidR="00AF5165" w:rsidRPr="00AF5165" w:rsidTr="00011A2B">
        <w:trPr>
          <w:trHeight w:val="20"/>
        </w:trPr>
        <w:tc>
          <w:tcPr>
            <w:tcW w:w="346" w:type="pct"/>
            <w:shd w:val="clear" w:color="auto" w:fill="auto"/>
            <w:noWrap/>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 </w:t>
            </w:r>
          </w:p>
        </w:tc>
        <w:tc>
          <w:tcPr>
            <w:tcW w:w="1709" w:type="pct"/>
            <w:shd w:val="clear" w:color="auto" w:fill="auto"/>
            <w:vAlign w:val="center"/>
            <w:hideMark/>
          </w:tcPr>
          <w:p w:rsidR="00AF5165" w:rsidRPr="00AF5165" w:rsidRDefault="00AF5165" w:rsidP="00AF5165">
            <w:pPr>
              <w:spacing w:after="0" w:line="276" w:lineRule="auto"/>
              <w:rPr>
                <w:rFonts w:ascii="Times New Roman" w:hAnsi="Times New Roman" w:cs="Times New Roman"/>
                <w:color w:val="000000"/>
                <w:sz w:val="20"/>
                <w:szCs w:val="20"/>
              </w:rPr>
            </w:pPr>
            <w:r w:rsidRPr="00AF5165">
              <w:rPr>
                <w:rFonts w:ascii="Times New Roman" w:hAnsi="Times New Roman" w:cs="Times New Roman"/>
                <w:color w:val="000000"/>
                <w:sz w:val="20"/>
                <w:szCs w:val="20"/>
              </w:rPr>
              <w:t xml:space="preserve">Сельское поселение </w:t>
            </w:r>
            <w:proofErr w:type="spellStart"/>
            <w:r w:rsidRPr="00AF5165">
              <w:rPr>
                <w:rFonts w:ascii="Times New Roman" w:hAnsi="Times New Roman" w:cs="Times New Roman"/>
                <w:color w:val="000000"/>
                <w:sz w:val="20"/>
                <w:szCs w:val="20"/>
              </w:rPr>
              <w:t>Казым</w:t>
            </w:r>
            <w:proofErr w:type="spellEnd"/>
          </w:p>
        </w:tc>
        <w:tc>
          <w:tcPr>
            <w:tcW w:w="1186" w:type="pct"/>
            <w:shd w:val="clear" w:color="auto" w:fill="auto"/>
            <w:vAlign w:val="center"/>
            <w:hideMark/>
          </w:tcPr>
          <w:p w:rsidR="00AF5165" w:rsidRPr="00AF5165" w:rsidRDefault="00AF5165" w:rsidP="00AF5165">
            <w:pPr>
              <w:spacing w:after="0" w:line="276" w:lineRule="auto"/>
              <w:jc w:val="center"/>
              <w:rPr>
                <w:rFonts w:ascii="Times New Roman" w:hAnsi="Times New Roman" w:cs="Times New Roman"/>
                <w:color w:val="000000"/>
                <w:sz w:val="20"/>
                <w:szCs w:val="20"/>
              </w:rPr>
            </w:pPr>
            <w:r w:rsidRPr="00AF5165">
              <w:rPr>
                <w:rFonts w:ascii="Times New Roman" w:hAnsi="Times New Roman" w:cs="Times New Roman"/>
                <w:color w:val="000000"/>
                <w:sz w:val="20"/>
                <w:szCs w:val="20"/>
              </w:rPr>
              <w:t xml:space="preserve">Бюджет муниципального округа Белоярский район </w:t>
            </w:r>
            <w:proofErr w:type="spellStart"/>
            <w:r w:rsidRPr="00AF5165">
              <w:rPr>
                <w:rFonts w:ascii="Times New Roman" w:hAnsi="Times New Roman" w:cs="Times New Roman"/>
                <w:color w:val="000000"/>
                <w:sz w:val="20"/>
                <w:szCs w:val="20"/>
              </w:rPr>
              <w:t>ХМАО-Югры</w:t>
            </w:r>
            <w:proofErr w:type="spellEnd"/>
          </w:p>
        </w:tc>
        <w:tc>
          <w:tcPr>
            <w:tcW w:w="1759" w:type="pct"/>
            <w:shd w:val="clear" w:color="auto" w:fill="auto"/>
            <w:noWrap/>
            <w:vAlign w:val="center"/>
            <w:hideMark/>
          </w:tcPr>
          <w:p w:rsidR="00AF5165" w:rsidRPr="00AF5165" w:rsidRDefault="00BB7FD4" w:rsidP="00AF5165">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1525</w:t>
            </w:r>
            <w:r w:rsidR="00AF5165" w:rsidRPr="00AF5165">
              <w:rPr>
                <w:rFonts w:ascii="Times New Roman" w:hAnsi="Times New Roman" w:cs="Times New Roman"/>
                <w:color w:val="000000"/>
                <w:sz w:val="20"/>
                <w:szCs w:val="20"/>
              </w:rPr>
              <w:t>,638</w:t>
            </w:r>
          </w:p>
        </w:tc>
      </w:tr>
    </w:tbl>
    <w:p w:rsidR="00AF5165" w:rsidRPr="00AF5165" w:rsidRDefault="00AF5165" w:rsidP="00AF5165">
      <w:pPr>
        <w:spacing w:after="0" w:line="276" w:lineRule="auto"/>
        <w:rPr>
          <w:rFonts w:ascii="Times New Roman" w:hAnsi="Times New Roman" w:cs="Times New Roman"/>
          <w:b/>
        </w:rPr>
      </w:pPr>
    </w:p>
    <w:p w:rsidR="00AF5165" w:rsidRPr="00AF5165" w:rsidRDefault="00AF5165" w:rsidP="008617E0">
      <w:pPr>
        <w:spacing w:after="0" w:line="276" w:lineRule="auto"/>
        <w:ind w:firstLine="709"/>
        <w:rPr>
          <w:rFonts w:ascii="Times New Roman" w:hAnsi="Times New Roman" w:cs="Times New Roman"/>
        </w:rPr>
      </w:pPr>
      <w:r w:rsidRPr="00AF5165">
        <w:rPr>
          <w:rFonts w:ascii="Times New Roman" w:hAnsi="Times New Roman" w:cs="Times New Roman"/>
        </w:rPr>
        <w:t xml:space="preserve">К реализации мероприятий, в случае необходимости, могут привлекаться средства областного и федерального бюджетов в рамках финансирования областных и федеральных программ по энергосбережению и </w:t>
      </w:r>
      <w:proofErr w:type="spellStart"/>
      <w:r w:rsidRPr="00AF5165">
        <w:rPr>
          <w:rFonts w:ascii="Times New Roman" w:hAnsi="Times New Roman" w:cs="Times New Roman"/>
        </w:rPr>
        <w:t>энергоэффективности</w:t>
      </w:r>
      <w:proofErr w:type="spellEnd"/>
      <w:r w:rsidRPr="00AF5165">
        <w:rPr>
          <w:rFonts w:ascii="Times New Roman" w:hAnsi="Times New Roman" w:cs="Times New Roman"/>
        </w:rPr>
        <w:t xml:space="preserve"> и внебюджетные источники.</w:t>
      </w:r>
    </w:p>
    <w:p w:rsidR="00AB77E6" w:rsidRDefault="00AB77E6" w:rsidP="00AB77E6">
      <w:pPr>
        <w:spacing w:after="0" w:line="240" w:lineRule="auto"/>
        <w:ind w:firstLine="709"/>
        <w:jc w:val="both"/>
        <w:rPr>
          <w:rFonts w:ascii="Times New Roman" w:hAnsi="Times New Roman" w:cs="Times New Roman"/>
          <w:sz w:val="24"/>
          <w:szCs w:val="24"/>
        </w:rPr>
      </w:pPr>
    </w:p>
    <w:p w:rsidR="0067720A" w:rsidRDefault="0067720A" w:rsidP="00AB77E6">
      <w:pPr>
        <w:spacing w:after="0" w:line="240" w:lineRule="auto"/>
        <w:ind w:firstLine="709"/>
        <w:jc w:val="both"/>
        <w:rPr>
          <w:rFonts w:ascii="Times New Roman" w:hAnsi="Times New Roman" w:cs="Times New Roman"/>
          <w:sz w:val="24"/>
          <w:szCs w:val="24"/>
        </w:rPr>
        <w:sectPr w:rsidR="0067720A">
          <w:pgSz w:w="11906" w:h="16838"/>
          <w:pgMar w:top="1134" w:right="850" w:bottom="1134" w:left="1701" w:header="708" w:footer="708" w:gutter="0"/>
          <w:cols w:space="708"/>
          <w:docGrid w:linePitch="360"/>
        </w:sectPr>
      </w:pPr>
    </w:p>
    <w:p w:rsidR="00932A68" w:rsidRDefault="00932A68" w:rsidP="00E5676D">
      <w:pPr>
        <w:pStyle w:val="1"/>
      </w:pPr>
      <w:bookmarkStart w:id="13" w:name="_Toc124786887"/>
      <w:r w:rsidRPr="00932A68">
        <w:lastRenderedPageBreak/>
        <w:t xml:space="preserve">Приложение </w:t>
      </w:r>
      <w:r w:rsidR="008617E0">
        <w:t>А</w:t>
      </w:r>
      <w:r w:rsidRPr="00932A68">
        <w:t>. Сводный перечень по финансированию мероприятий с результатами от их внедрения</w:t>
      </w:r>
      <w:bookmarkEnd w:id="13"/>
    </w:p>
    <w:p w:rsidR="00E5676D" w:rsidRPr="00932A68" w:rsidRDefault="00E5676D" w:rsidP="00E5676D">
      <w:pPr>
        <w:pStyle w:val="1"/>
      </w:pPr>
    </w:p>
    <w:tbl>
      <w:tblPr>
        <w:tblW w:w="5000" w:type="pct"/>
        <w:tblLook w:val="04A0"/>
      </w:tblPr>
      <w:tblGrid>
        <w:gridCol w:w="719"/>
        <w:gridCol w:w="2228"/>
        <w:gridCol w:w="1780"/>
        <w:gridCol w:w="854"/>
        <w:gridCol w:w="1044"/>
        <w:gridCol w:w="809"/>
        <w:gridCol w:w="1441"/>
        <w:gridCol w:w="1780"/>
        <w:gridCol w:w="935"/>
        <w:gridCol w:w="1861"/>
        <w:gridCol w:w="813"/>
        <w:gridCol w:w="1441"/>
        <w:gridCol w:w="2155"/>
        <w:gridCol w:w="1071"/>
        <w:gridCol w:w="1215"/>
        <w:gridCol w:w="1071"/>
        <w:gridCol w:w="1373"/>
      </w:tblGrid>
      <w:tr w:rsidR="005C10DC" w:rsidRPr="00932A68" w:rsidTr="005C10DC">
        <w:trPr>
          <w:trHeight w:val="20"/>
          <w:tblHeader/>
        </w:trPr>
        <w:tc>
          <w:tcPr>
            <w:tcW w:w="1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 xml:space="preserve">№ </w:t>
            </w:r>
            <w:proofErr w:type="spellStart"/>
            <w:r w:rsidRPr="00932A68">
              <w:rPr>
                <w:rFonts w:ascii="Times New Roman" w:hAnsi="Times New Roman" w:cs="Times New Roman"/>
                <w:color w:val="2D2D2D"/>
                <w:sz w:val="20"/>
                <w:szCs w:val="20"/>
              </w:rPr>
              <w:t>п</w:t>
            </w:r>
            <w:proofErr w:type="spellEnd"/>
            <w:r w:rsidRPr="00932A68">
              <w:rPr>
                <w:rFonts w:ascii="Times New Roman" w:hAnsi="Times New Roman" w:cs="Times New Roman"/>
                <w:color w:val="2D2D2D"/>
                <w:sz w:val="20"/>
                <w:szCs w:val="20"/>
              </w:rPr>
              <w:t>/</w:t>
            </w:r>
            <w:proofErr w:type="spellStart"/>
            <w:r w:rsidRPr="00932A68">
              <w:rPr>
                <w:rFonts w:ascii="Times New Roman" w:hAnsi="Times New Roman" w:cs="Times New Roman"/>
                <w:color w:val="2D2D2D"/>
                <w:sz w:val="20"/>
                <w:szCs w:val="20"/>
              </w:rPr>
              <w:t>п</w:t>
            </w:r>
            <w:proofErr w:type="spellEnd"/>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Наименование мероприятия программы</w:t>
            </w:r>
          </w:p>
        </w:tc>
        <w:tc>
          <w:tcPr>
            <w:tcW w:w="1312" w:type="pct"/>
            <w:gridSpan w:val="5"/>
            <w:tcBorders>
              <w:top w:val="single" w:sz="4" w:space="0" w:color="auto"/>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20</w:t>
            </w:r>
            <w:r w:rsidRPr="00932A68">
              <w:rPr>
                <w:rFonts w:ascii="Times New Roman" w:hAnsi="Times New Roman" w:cs="Times New Roman"/>
                <w:color w:val="2D2D2D"/>
                <w:sz w:val="20"/>
                <w:szCs w:val="20"/>
                <w:u w:val="single"/>
              </w:rPr>
              <w:t>23</w:t>
            </w:r>
            <w:r w:rsidRPr="00932A68">
              <w:rPr>
                <w:rFonts w:ascii="Times New Roman" w:hAnsi="Times New Roman" w:cs="Times New Roman"/>
                <w:color w:val="2D2D2D"/>
                <w:sz w:val="20"/>
                <w:szCs w:val="20"/>
              </w:rPr>
              <w:t xml:space="preserve"> г.</w:t>
            </w:r>
          </w:p>
        </w:tc>
        <w:tc>
          <w:tcPr>
            <w:tcW w:w="1512" w:type="pct"/>
            <w:gridSpan w:val="5"/>
            <w:tcBorders>
              <w:top w:val="single" w:sz="4" w:space="0" w:color="auto"/>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20</w:t>
            </w:r>
            <w:r w:rsidRPr="00932A68">
              <w:rPr>
                <w:rFonts w:ascii="Times New Roman" w:hAnsi="Times New Roman" w:cs="Times New Roman"/>
                <w:color w:val="2D2D2D"/>
                <w:sz w:val="20"/>
                <w:szCs w:val="20"/>
                <w:u w:val="single"/>
              </w:rPr>
              <w:t>24</w:t>
            </w:r>
            <w:r w:rsidRPr="00932A68">
              <w:rPr>
                <w:rFonts w:ascii="Times New Roman" w:hAnsi="Times New Roman" w:cs="Times New Roman"/>
                <w:color w:val="2D2D2D"/>
                <w:sz w:val="20"/>
                <w:szCs w:val="20"/>
              </w:rPr>
              <w:t xml:space="preserve"> г.</w:t>
            </w:r>
          </w:p>
        </w:tc>
        <w:tc>
          <w:tcPr>
            <w:tcW w:w="1524" w:type="pct"/>
            <w:gridSpan w:val="5"/>
            <w:tcBorders>
              <w:top w:val="single" w:sz="4" w:space="0" w:color="auto"/>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20</w:t>
            </w:r>
            <w:r w:rsidRPr="00932A68">
              <w:rPr>
                <w:rFonts w:ascii="Times New Roman" w:hAnsi="Times New Roman" w:cs="Times New Roman"/>
                <w:color w:val="2D2D2D"/>
                <w:sz w:val="20"/>
                <w:szCs w:val="20"/>
                <w:u w:val="single"/>
              </w:rPr>
              <w:t>25</w:t>
            </w:r>
            <w:r w:rsidRPr="00932A68">
              <w:rPr>
                <w:rFonts w:ascii="Times New Roman" w:hAnsi="Times New Roman" w:cs="Times New Roman"/>
                <w:color w:val="2D2D2D"/>
                <w:sz w:val="20"/>
                <w:szCs w:val="20"/>
              </w:rPr>
              <w:t xml:space="preserve"> г.</w:t>
            </w:r>
          </w:p>
        </w:tc>
      </w:tr>
      <w:tr w:rsidR="005C10DC" w:rsidRPr="00932A68" w:rsidTr="005C10DC">
        <w:trPr>
          <w:trHeight w:val="20"/>
          <w:tblHeader/>
        </w:trPr>
        <w:tc>
          <w:tcPr>
            <w:tcW w:w="159" w:type="pct"/>
            <w:vMerge/>
            <w:tcBorders>
              <w:top w:val="single" w:sz="4" w:space="0" w:color="auto"/>
              <w:left w:val="single" w:sz="4" w:space="0" w:color="auto"/>
              <w:bottom w:val="single" w:sz="4" w:space="0" w:color="auto"/>
              <w:right w:val="single" w:sz="4" w:space="0" w:color="auto"/>
            </w:tcBorders>
            <w:vAlign w:val="center"/>
            <w:hideMark/>
          </w:tcPr>
          <w:p w:rsidR="005C10DC" w:rsidRPr="00932A68" w:rsidRDefault="005C10DC" w:rsidP="00932A68">
            <w:pPr>
              <w:rPr>
                <w:rFonts w:ascii="Times New Roman" w:hAnsi="Times New Roman" w:cs="Times New Roman"/>
                <w:color w:val="2D2D2D"/>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5C10DC" w:rsidRPr="00932A68" w:rsidRDefault="005C10DC" w:rsidP="00932A68">
            <w:pPr>
              <w:rPr>
                <w:rFonts w:ascii="Times New Roman" w:hAnsi="Times New Roman" w:cs="Times New Roman"/>
                <w:color w:val="2D2D2D"/>
                <w:sz w:val="20"/>
                <w:szCs w:val="20"/>
              </w:rPr>
            </w:pPr>
          </w:p>
        </w:tc>
        <w:tc>
          <w:tcPr>
            <w:tcW w:w="58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Финансовое обеспечение реализации мероприятий</w:t>
            </w:r>
          </w:p>
        </w:tc>
        <w:tc>
          <w:tcPr>
            <w:tcW w:w="729" w:type="pct"/>
            <w:gridSpan w:val="3"/>
            <w:tcBorders>
              <w:top w:val="single" w:sz="4" w:space="0" w:color="auto"/>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Экономия топливно-энергетических ресурсов</w:t>
            </w:r>
          </w:p>
        </w:tc>
        <w:tc>
          <w:tcPr>
            <w:tcW w:w="60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Финансовое обеспечение реализации мероприятий</w:t>
            </w:r>
          </w:p>
        </w:tc>
        <w:tc>
          <w:tcPr>
            <w:tcW w:w="911" w:type="pct"/>
            <w:gridSpan w:val="3"/>
            <w:tcBorders>
              <w:top w:val="single" w:sz="4" w:space="0" w:color="auto"/>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Экономия топливно-энергетических ресурсов</w:t>
            </w:r>
          </w:p>
        </w:tc>
        <w:tc>
          <w:tcPr>
            <w:tcW w:w="71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Финансовое обеспечение реализации мероприятий</w:t>
            </w:r>
          </w:p>
        </w:tc>
        <w:tc>
          <w:tcPr>
            <w:tcW w:w="810" w:type="pct"/>
            <w:gridSpan w:val="3"/>
            <w:tcBorders>
              <w:top w:val="single" w:sz="4" w:space="0" w:color="auto"/>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Экономия топливно-энергетических ресурсов</w:t>
            </w:r>
          </w:p>
        </w:tc>
      </w:tr>
      <w:tr w:rsidR="005C10DC" w:rsidRPr="00932A68" w:rsidTr="005C10DC">
        <w:trPr>
          <w:trHeight w:val="20"/>
          <w:tblHeader/>
        </w:trPr>
        <w:tc>
          <w:tcPr>
            <w:tcW w:w="159" w:type="pct"/>
            <w:vMerge/>
            <w:tcBorders>
              <w:top w:val="single" w:sz="4" w:space="0" w:color="auto"/>
              <w:left w:val="single" w:sz="4" w:space="0" w:color="auto"/>
              <w:bottom w:val="single" w:sz="4" w:space="0" w:color="auto"/>
              <w:right w:val="single" w:sz="4" w:space="0" w:color="auto"/>
            </w:tcBorders>
            <w:vAlign w:val="center"/>
            <w:hideMark/>
          </w:tcPr>
          <w:p w:rsidR="005C10DC" w:rsidRPr="00932A68" w:rsidRDefault="005C10DC" w:rsidP="00932A68">
            <w:pPr>
              <w:rPr>
                <w:rFonts w:ascii="Times New Roman" w:hAnsi="Times New Roman" w:cs="Times New Roman"/>
                <w:color w:val="2D2D2D"/>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5C10DC" w:rsidRPr="00932A68" w:rsidRDefault="005C10DC" w:rsidP="00932A68">
            <w:pPr>
              <w:rPr>
                <w:rFonts w:ascii="Times New Roman" w:hAnsi="Times New Roman" w:cs="Times New Roman"/>
                <w:color w:val="2D2D2D"/>
                <w:sz w:val="20"/>
                <w:szCs w:val="20"/>
              </w:rPr>
            </w:pPr>
          </w:p>
        </w:tc>
        <w:tc>
          <w:tcPr>
            <w:tcW w:w="583" w:type="pct"/>
            <w:gridSpan w:val="2"/>
            <w:vMerge/>
            <w:tcBorders>
              <w:top w:val="single" w:sz="4" w:space="0" w:color="auto"/>
              <w:left w:val="single" w:sz="4" w:space="0" w:color="auto"/>
              <w:bottom w:val="single" w:sz="4" w:space="0" w:color="auto"/>
              <w:right w:val="single" w:sz="4" w:space="0" w:color="auto"/>
            </w:tcBorders>
            <w:vAlign w:val="center"/>
            <w:hideMark/>
          </w:tcPr>
          <w:p w:rsidR="005C10DC" w:rsidRPr="00932A68" w:rsidRDefault="005C10DC" w:rsidP="00932A68">
            <w:pPr>
              <w:rPr>
                <w:rFonts w:ascii="Times New Roman" w:hAnsi="Times New Roman" w:cs="Times New Roman"/>
                <w:color w:val="2D2D2D"/>
                <w:sz w:val="20"/>
                <w:szCs w:val="20"/>
              </w:rPr>
            </w:pPr>
          </w:p>
        </w:tc>
        <w:tc>
          <w:tcPr>
            <w:tcW w:w="410" w:type="pct"/>
            <w:gridSpan w:val="2"/>
            <w:tcBorders>
              <w:top w:val="single" w:sz="4" w:space="0" w:color="auto"/>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в натуральном выражении</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в стоимостном выражении, тыс. руб.</w:t>
            </w:r>
          </w:p>
        </w:tc>
        <w:tc>
          <w:tcPr>
            <w:tcW w:w="601" w:type="pct"/>
            <w:gridSpan w:val="2"/>
            <w:vMerge/>
            <w:tcBorders>
              <w:top w:val="nil"/>
              <w:left w:val="single" w:sz="4" w:space="0" w:color="auto"/>
              <w:bottom w:val="single" w:sz="4" w:space="0" w:color="auto"/>
              <w:right w:val="single" w:sz="4" w:space="0" w:color="auto"/>
            </w:tcBorders>
            <w:vAlign w:val="center"/>
            <w:hideMark/>
          </w:tcPr>
          <w:p w:rsidR="005C10DC" w:rsidRPr="00932A68" w:rsidRDefault="005C10DC" w:rsidP="00932A68">
            <w:pPr>
              <w:rPr>
                <w:rFonts w:ascii="Times New Roman" w:hAnsi="Times New Roman" w:cs="Times New Roman"/>
                <w:color w:val="2D2D2D"/>
                <w:sz w:val="20"/>
                <w:szCs w:val="20"/>
              </w:rPr>
            </w:pPr>
          </w:p>
        </w:tc>
        <w:tc>
          <w:tcPr>
            <w:tcW w:w="592" w:type="pct"/>
            <w:gridSpan w:val="2"/>
            <w:tcBorders>
              <w:top w:val="single" w:sz="4" w:space="0" w:color="auto"/>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в натуральном выражении</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в стоимостном выражении, тыс. руб.</w:t>
            </w:r>
          </w:p>
        </w:tc>
        <w:tc>
          <w:tcPr>
            <w:tcW w:w="714" w:type="pct"/>
            <w:gridSpan w:val="2"/>
            <w:vMerge/>
            <w:tcBorders>
              <w:top w:val="nil"/>
              <w:left w:val="single" w:sz="4" w:space="0" w:color="auto"/>
              <w:bottom w:val="single" w:sz="4" w:space="0" w:color="auto"/>
              <w:right w:val="single" w:sz="4" w:space="0" w:color="auto"/>
            </w:tcBorders>
            <w:vAlign w:val="center"/>
            <w:hideMark/>
          </w:tcPr>
          <w:p w:rsidR="005C10DC" w:rsidRPr="00932A68" w:rsidRDefault="005C10DC" w:rsidP="00932A68">
            <w:pPr>
              <w:rPr>
                <w:rFonts w:ascii="Times New Roman" w:hAnsi="Times New Roman" w:cs="Times New Roman"/>
                <w:color w:val="2D2D2D"/>
                <w:sz w:val="20"/>
                <w:szCs w:val="20"/>
              </w:rPr>
            </w:pPr>
          </w:p>
        </w:tc>
        <w:tc>
          <w:tcPr>
            <w:tcW w:w="506" w:type="pct"/>
            <w:gridSpan w:val="2"/>
            <w:tcBorders>
              <w:top w:val="single" w:sz="4" w:space="0" w:color="auto"/>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в натуральном выражении</w:t>
            </w:r>
          </w:p>
        </w:tc>
        <w:tc>
          <w:tcPr>
            <w:tcW w:w="304" w:type="pct"/>
            <w:vMerge w:val="restar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в стоимостном выражении, тыс. руб.</w:t>
            </w:r>
          </w:p>
        </w:tc>
      </w:tr>
      <w:tr w:rsidR="005C10DC" w:rsidRPr="00932A68" w:rsidTr="005C10DC">
        <w:trPr>
          <w:trHeight w:val="20"/>
          <w:tblHeader/>
        </w:trPr>
        <w:tc>
          <w:tcPr>
            <w:tcW w:w="159" w:type="pct"/>
            <w:vMerge/>
            <w:tcBorders>
              <w:top w:val="single" w:sz="4" w:space="0" w:color="auto"/>
              <w:left w:val="single" w:sz="4" w:space="0" w:color="auto"/>
              <w:bottom w:val="single" w:sz="4" w:space="0" w:color="auto"/>
              <w:right w:val="single" w:sz="4" w:space="0" w:color="auto"/>
            </w:tcBorders>
            <w:vAlign w:val="center"/>
            <w:hideMark/>
          </w:tcPr>
          <w:p w:rsidR="005C10DC" w:rsidRPr="00932A68" w:rsidRDefault="005C10DC" w:rsidP="00932A68">
            <w:pPr>
              <w:rPr>
                <w:rFonts w:ascii="Times New Roman" w:hAnsi="Times New Roman" w:cs="Times New Roman"/>
                <w:color w:val="2D2D2D"/>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5C10DC" w:rsidRPr="00932A68" w:rsidRDefault="005C10DC" w:rsidP="00932A68">
            <w:pPr>
              <w:rPr>
                <w:rFonts w:ascii="Times New Roman" w:hAnsi="Times New Roman" w:cs="Times New Roman"/>
                <w:color w:val="2D2D2D"/>
                <w:sz w:val="20"/>
                <w:szCs w:val="20"/>
              </w:rPr>
            </w:pP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источник</w:t>
            </w:r>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объем, тыс. руб.</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кол-во</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 xml:space="preserve">ед. </w:t>
            </w:r>
            <w:proofErr w:type="spellStart"/>
            <w:r w:rsidRPr="00932A68">
              <w:rPr>
                <w:rFonts w:ascii="Times New Roman" w:hAnsi="Times New Roman" w:cs="Times New Roman"/>
                <w:color w:val="2D2D2D"/>
                <w:sz w:val="20"/>
                <w:szCs w:val="20"/>
              </w:rPr>
              <w:t>изм</w:t>
            </w:r>
            <w:proofErr w:type="spellEnd"/>
            <w:r w:rsidRPr="00932A68">
              <w:rPr>
                <w:rFonts w:ascii="Times New Roman" w:hAnsi="Times New Roman" w:cs="Times New Roman"/>
                <w:color w:val="2D2D2D"/>
                <w:sz w:val="20"/>
                <w:szCs w:val="20"/>
              </w:rPr>
              <w:t>.</w:t>
            </w:r>
          </w:p>
        </w:tc>
        <w:tc>
          <w:tcPr>
            <w:tcW w:w="319" w:type="pct"/>
            <w:vMerge/>
            <w:tcBorders>
              <w:top w:val="nil"/>
              <w:left w:val="single" w:sz="4" w:space="0" w:color="auto"/>
              <w:bottom w:val="single" w:sz="4" w:space="0" w:color="auto"/>
              <w:right w:val="single" w:sz="4" w:space="0" w:color="auto"/>
            </w:tcBorders>
            <w:vAlign w:val="center"/>
            <w:hideMark/>
          </w:tcPr>
          <w:p w:rsidR="005C10DC" w:rsidRPr="00932A68" w:rsidRDefault="005C10DC" w:rsidP="00932A68">
            <w:pPr>
              <w:rPr>
                <w:rFonts w:ascii="Times New Roman" w:hAnsi="Times New Roman" w:cs="Times New Roman"/>
                <w:color w:val="2D2D2D"/>
                <w:sz w:val="20"/>
                <w:szCs w:val="20"/>
              </w:rPr>
            </w:pP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источник</w:t>
            </w:r>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объем, тыс. руб.</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кол-во</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 xml:space="preserve">ед. </w:t>
            </w:r>
            <w:proofErr w:type="spellStart"/>
            <w:r w:rsidRPr="00932A68">
              <w:rPr>
                <w:rFonts w:ascii="Times New Roman" w:hAnsi="Times New Roman" w:cs="Times New Roman"/>
                <w:color w:val="2D2D2D"/>
                <w:sz w:val="20"/>
                <w:szCs w:val="20"/>
              </w:rPr>
              <w:t>изм</w:t>
            </w:r>
            <w:proofErr w:type="spellEnd"/>
            <w:r w:rsidRPr="00932A68">
              <w:rPr>
                <w:rFonts w:ascii="Times New Roman" w:hAnsi="Times New Roman" w:cs="Times New Roman"/>
                <w:color w:val="2D2D2D"/>
                <w:sz w:val="20"/>
                <w:szCs w:val="20"/>
              </w:rPr>
              <w:t>.</w:t>
            </w:r>
          </w:p>
        </w:tc>
        <w:tc>
          <w:tcPr>
            <w:tcW w:w="319" w:type="pct"/>
            <w:vMerge/>
            <w:tcBorders>
              <w:top w:val="nil"/>
              <w:left w:val="single" w:sz="4" w:space="0" w:color="auto"/>
              <w:bottom w:val="single" w:sz="4" w:space="0" w:color="auto"/>
              <w:right w:val="single" w:sz="4" w:space="0" w:color="auto"/>
            </w:tcBorders>
            <w:vAlign w:val="center"/>
            <w:hideMark/>
          </w:tcPr>
          <w:p w:rsidR="005C10DC" w:rsidRPr="00932A68" w:rsidRDefault="005C10DC" w:rsidP="00932A68">
            <w:pPr>
              <w:rPr>
                <w:rFonts w:ascii="Times New Roman" w:hAnsi="Times New Roman" w:cs="Times New Roman"/>
                <w:color w:val="2D2D2D"/>
                <w:sz w:val="20"/>
                <w:szCs w:val="20"/>
              </w:rPr>
            </w:pP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источник</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объем, тыс. руб.</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кол-во</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 xml:space="preserve">ед. </w:t>
            </w:r>
            <w:proofErr w:type="spellStart"/>
            <w:r w:rsidRPr="00932A68">
              <w:rPr>
                <w:rFonts w:ascii="Times New Roman" w:hAnsi="Times New Roman" w:cs="Times New Roman"/>
                <w:color w:val="2D2D2D"/>
                <w:sz w:val="20"/>
                <w:szCs w:val="20"/>
              </w:rPr>
              <w:t>изм</w:t>
            </w:r>
            <w:proofErr w:type="spellEnd"/>
            <w:r w:rsidRPr="00932A68">
              <w:rPr>
                <w:rFonts w:ascii="Times New Roman" w:hAnsi="Times New Roman" w:cs="Times New Roman"/>
                <w:color w:val="2D2D2D"/>
                <w:sz w:val="20"/>
                <w:szCs w:val="20"/>
              </w:rPr>
              <w:t>.</w:t>
            </w:r>
          </w:p>
        </w:tc>
        <w:tc>
          <w:tcPr>
            <w:tcW w:w="304" w:type="pct"/>
            <w:vMerge/>
            <w:tcBorders>
              <w:top w:val="nil"/>
              <w:left w:val="single" w:sz="4" w:space="0" w:color="auto"/>
              <w:bottom w:val="single" w:sz="4" w:space="0" w:color="auto"/>
              <w:right w:val="single" w:sz="4" w:space="0" w:color="auto"/>
            </w:tcBorders>
            <w:vAlign w:val="center"/>
            <w:hideMark/>
          </w:tcPr>
          <w:p w:rsidR="005C10DC" w:rsidRPr="00932A68" w:rsidRDefault="005C10DC" w:rsidP="00932A68">
            <w:pPr>
              <w:rPr>
                <w:rFonts w:ascii="Times New Roman" w:hAnsi="Times New Roman" w:cs="Times New Roman"/>
                <w:color w:val="2D2D2D"/>
                <w:sz w:val="20"/>
                <w:szCs w:val="20"/>
              </w:rPr>
            </w:pPr>
          </w:p>
        </w:tc>
      </w:tr>
      <w:tr w:rsidR="005C10DC" w:rsidRPr="00932A68" w:rsidTr="005C10DC">
        <w:trPr>
          <w:trHeight w:val="20"/>
          <w:tblHeader/>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1</w:t>
            </w:r>
          </w:p>
        </w:tc>
        <w:tc>
          <w:tcPr>
            <w:tcW w:w="493"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2</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3</w:t>
            </w:r>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4</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5</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6</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7</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8</w:t>
            </w:r>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9</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10</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11</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12</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13</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14</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15</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16</w:t>
            </w:r>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17</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w:t>
            </w:r>
          </w:p>
        </w:tc>
        <w:tc>
          <w:tcPr>
            <w:tcW w:w="887" w:type="pct"/>
            <w:gridSpan w:val="2"/>
            <w:tcBorders>
              <w:top w:val="single" w:sz="4" w:space="0" w:color="auto"/>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Холодное водоснабжение</w:t>
            </w:r>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1.1.</w:t>
            </w:r>
          </w:p>
        </w:tc>
        <w:tc>
          <w:tcPr>
            <w:tcW w:w="493"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Замена сантехнических приборов старого образца</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BB7FD4">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7</w:t>
            </w:r>
            <w:r w:rsidR="00BB7FD4">
              <w:rPr>
                <w:rFonts w:ascii="Times New Roman" w:hAnsi="Times New Roman" w:cs="Times New Roman"/>
                <w:color w:val="000000"/>
                <w:sz w:val="20"/>
                <w:szCs w:val="20"/>
              </w:rPr>
              <w:t>7</w:t>
            </w:r>
            <w:r w:rsidRPr="00932A68">
              <w:rPr>
                <w:rFonts w:ascii="Times New Roman" w:hAnsi="Times New Roman" w:cs="Times New Roman"/>
                <w:color w:val="000000"/>
                <w:sz w:val="20"/>
                <w:szCs w:val="20"/>
              </w:rPr>
              <w:t>,</w:t>
            </w:r>
            <w:r w:rsidR="00BB7FD4">
              <w:rPr>
                <w:rFonts w:ascii="Times New Roman" w:hAnsi="Times New Roman" w:cs="Times New Roman"/>
                <w:color w:val="000000"/>
                <w:sz w:val="20"/>
                <w:szCs w:val="20"/>
              </w:rPr>
              <w:t>40</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0,20</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тыс. м</w:t>
            </w:r>
            <w:r w:rsidRPr="00932A68">
              <w:rPr>
                <w:rFonts w:ascii="Times New Roman" w:hAnsi="Times New Roman" w:cs="Times New Roman"/>
                <w:color w:val="000000"/>
                <w:sz w:val="20"/>
                <w:szCs w:val="20"/>
                <w:vertAlign w:val="superscript"/>
              </w:rPr>
              <w:t>3</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BB7FD4" w:rsidP="00BB7FD4">
            <w:pPr>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r w:rsidR="005C10DC" w:rsidRPr="00932A68">
              <w:rPr>
                <w:rFonts w:ascii="Times New Roman" w:hAnsi="Times New Roman" w:cs="Times New Roman"/>
                <w:color w:val="000000"/>
                <w:sz w:val="20"/>
                <w:szCs w:val="20"/>
              </w:rPr>
              <w:t>,</w:t>
            </w:r>
            <w:r>
              <w:rPr>
                <w:rFonts w:ascii="Times New Roman" w:hAnsi="Times New Roman" w:cs="Times New Roman"/>
                <w:color w:val="000000"/>
                <w:sz w:val="20"/>
                <w:szCs w:val="20"/>
              </w:rPr>
              <w:t>12</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BB7FD4">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76,</w:t>
            </w:r>
            <w:r w:rsidR="00BB7FD4">
              <w:rPr>
                <w:rFonts w:ascii="Times New Roman" w:hAnsi="Times New Roman" w:cs="Times New Roman"/>
                <w:color w:val="000000"/>
                <w:sz w:val="20"/>
                <w:szCs w:val="20"/>
              </w:rPr>
              <w:t>40</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0,20</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тыс. м</w:t>
            </w:r>
            <w:r w:rsidRPr="00932A68">
              <w:rPr>
                <w:rFonts w:ascii="Times New Roman" w:hAnsi="Times New Roman" w:cs="Times New Roman"/>
                <w:color w:val="000000"/>
                <w:sz w:val="20"/>
                <w:szCs w:val="20"/>
                <w:vertAlign w:val="superscript"/>
              </w:rPr>
              <w:t>3</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BB7FD4" w:rsidP="00BB7FD4">
            <w:pPr>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r w:rsidR="005C10DC" w:rsidRPr="00932A68">
              <w:rPr>
                <w:rFonts w:ascii="Times New Roman" w:hAnsi="Times New Roman" w:cs="Times New Roman"/>
                <w:color w:val="000000"/>
                <w:sz w:val="20"/>
                <w:szCs w:val="20"/>
              </w:rPr>
              <w:t>,</w:t>
            </w:r>
            <w:r>
              <w:rPr>
                <w:rFonts w:ascii="Times New Roman" w:hAnsi="Times New Roman" w:cs="Times New Roman"/>
                <w:color w:val="000000"/>
                <w:sz w:val="20"/>
                <w:szCs w:val="20"/>
              </w:rPr>
              <w:t>52</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BB7FD4">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76,</w:t>
            </w:r>
            <w:r w:rsidR="00BB7FD4">
              <w:rPr>
                <w:rFonts w:ascii="Times New Roman" w:hAnsi="Times New Roman" w:cs="Times New Roman"/>
                <w:color w:val="000000"/>
                <w:sz w:val="20"/>
                <w:szCs w:val="20"/>
              </w:rPr>
              <w:t>40</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0,20</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тыс. м</w:t>
            </w:r>
            <w:r w:rsidRPr="00932A68">
              <w:rPr>
                <w:rFonts w:ascii="Times New Roman" w:hAnsi="Times New Roman" w:cs="Times New Roman"/>
                <w:color w:val="000000"/>
                <w:sz w:val="20"/>
                <w:szCs w:val="20"/>
                <w:vertAlign w:val="superscript"/>
              </w:rPr>
              <w:t>3</w:t>
            </w:r>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BB7FD4" w:rsidP="0093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r w:rsidRPr="00932A68">
              <w:rPr>
                <w:rFonts w:ascii="Times New Roman" w:hAnsi="Times New Roman" w:cs="Times New Roman"/>
                <w:color w:val="000000"/>
                <w:sz w:val="20"/>
                <w:szCs w:val="20"/>
              </w:rPr>
              <w:t>,</w:t>
            </w:r>
            <w:r>
              <w:rPr>
                <w:rFonts w:ascii="Times New Roman" w:hAnsi="Times New Roman" w:cs="Times New Roman"/>
                <w:color w:val="000000"/>
                <w:sz w:val="20"/>
                <w:szCs w:val="20"/>
              </w:rPr>
              <w:t>52</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1.1.1.</w:t>
            </w:r>
          </w:p>
        </w:tc>
        <w:tc>
          <w:tcPr>
            <w:tcW w:w="493"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Администрация сельского поселения </w:t>
            </w:r>
            <w:proofErr w:type="spellStart"/>
            <w:r w:rsidRPr="00932A68">
              <w:rPr>
                <w:rFonts w:ascii="Times New Roman" w:hAnsi="Times New Roman" w:cs="Times New Roman"/>
                <w:color w:val="000000"/>
                <w:sz w:val="20"/>
                <w:szCs w:val="20"/>
              </w:rPr>
              <w:t>Казым</w:t>
            </w:r>
            <w:proofErr w:type="spellEnd"/>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BB7FD4" w:rsidP="00BB7FD4">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5C10DC" w:rsidRPr="00932A68">
              <w:rPr>
                <w:rFonts w:ascii="Times New Roman" w:hAnsi="Times New Roman" w:cs="Times New Roman"/>
                <w:color w:val="000000"/>
                <w:sz w:val="20"/>
                <w:szCs w:val="20"/>
              </w:rPr>
              <w:t>,</w:t>
            </w:r>
            <w:r>
              <w:rPr>
                <w:rFonts w:ascii="Times New Roman" w:hAnsi="Times New Roman" w:cs="Times New Roman"/>
                <w:color w:val="000000"/>
                <w:sz w:val="20"/>
                <w:szCs w:val="20"/>
              </w:rPr>
              <w:t>00</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BB7FD4">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0,0</w:t>
            </w:r>
            <w:r w:rsidR="00BB7FD4">
              <w:rPr>
                <w:rFonts w:ascii="Times New Roman" w:hAnsi="Times New Roman" w:cs="Times New Roman"/>
                <w:color w:val="000000"/>
                <w:sz w:val="20"/>
                <w:szCs w:val="20"/>
              </w:rPr>
              <w:t>8</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тыс. м</w:t>
            </w:r>
            <w:r w:rsidRPr="00932A68">
              <w:rPr>
                <w:rFonts w:ascii="Times New Roman" w:hAnsi="Times New Roman" w:cs="Times New Roman"/>
                <w:color w:val="000000"/>
                <w:sz w:val="20"/>
                <w:szCs w:val="20"/>
                <w:vertAlign w:val="superscript"/>
              </w:rPr>
              <w:t>3</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BB7FD4" w:rsidP="00BB7FD4">
            <w:pPr>
              <w:jc w:val="center"/>
              <w:rPr>
                <w:rFonts w:ascii="Times New Roman" w:hAnsi="Times New Roman" w:cs="Times New Roman"/>
                <w:color w:val="000000"/>
                <w:sz w:val="20"/>
                <w:szCs w:val="20"/>
              </w:rPr>
            </w:pPr>
            <w:r>
              <w:rPr>
                <w:rFonts w:ascii="Times New Roman" w:hAnsi="Times New Roman" w:cs="Times New Roman"/>
                <w:color w:val="000000"/>
                <w:sz w:val="20"/>
                <w:szCs w:val="20"/>
              </w:rPr>
              <w:t>1,603</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vAlign w:val="center"/>
            <w:hideMark/>
          </w:tcPr>
          <w:p w:rsidR="005C10DC" w:rsidRPr="00BB7FD4" w:rsidRDefault="005C10DC" w:rsidP="00932A68">
            <w:pPr>
              <w:jc w:val="center"/>
              <w:rPr>
                <w:rFonts w:ascii="Times New Roman" w:hAnsi="Times New Roman" w:cs="Times New Roman"/>
                <w:color w:val="000000"/>
                <w:sz w:val="20"/>
                <w:szCs w:val="20"/>
                <w:highlight w:val="yellow"/>
              </w:rPr>
            </w:pPr>
          </w:p>
        </w:tc>
        <w:tc>
          <w:tcPr>
            <w:tcW w:w="269" w:type="pct"/>
            <w:tcBorders>
              <w:top w:val="nil"/>
              <w:left w:val="nil"/>
              <w:bottom w:val="single" w:sz="4" w:space="0" w:color="auto"/>
              <w:right w:val="single" w:sz="4" w:space="0" w:color="auto"/>
            </w:tcBorders>
            <w:shd w:val="clear" w:color="auto" w:fill="auto"/>
            <w:vAlign w:val="center"/>
            <w:hideMark/>
          </w:tcPr>
          <w:p w:rsidR="005C10DC" w:rsidRPr="00BB7FD4" w:rsidRDefault="005C10DC" w:rsidP="00932A68">
            <w:pPr>
              <w:jc w:val="center"/>
              <w:rPr>
                <w:rFonts w:ascii="Times New Roman" w:hAnsi="Times New Roman" w:cs="Times New Roman"/>
                <w:color w:val="000000"/>
                <w:sz w:val="20"/>
                <w:szCs w:val="20"/>
                <w:highlight w:val="yellow"/>
              </w:rPr>
            </w:pPr>
          </w:p>
        </w:tc>
        <w:tc>
          <w:tcPr>
            <w:tcW w:w="237" w:type="pct"/>
            <w:tcBorders>
              <w:top w:val="nil"/>
              <w:left w:val="nil"/>
              <w:bottom w:val="single" w:sz="4" w:space="0" w:color="auto"/>
              <w:right w:val="single" w:sz="4" w:space="0" w:color="auto"/>
            </w:tcBorders>
            <w:shd w:val="clear" w:color="auto" w:fill="auto"/>
            <w:vAlign w:val="center"/>
            <w:hideMark/>
          </w:tcPr>
          <w:p w:rsidR="005C10DC" w:rsidRPr="00BB7FD4" w:rsidRDefault="005C10DC" w:rsidP="00932A68">
            <w:pPr>
              <w:jc w:val="center"/>
              <w:rPr>
                <w:rFonts w:ascii="Times New Roman" w:hAnsi="Times New Roman" w:cs="Times New Roman"/>
                <w:color w:val="000000"/>
                <w:sz w:val="20"/>
                <w:szCs w:val="20"/>
                <w:highlight w:val="yellow"/>
              </w:rPr>
            </w:pPr>
          </w:p>
        </w:tc>
        <w:tc>
          <w:tcPr>
            <w:tcW w:w="304" w:type="pct"/>
            <w:tcBorders>
              <w:top w:val="nil"/>
              <w:left w:val="nil"/>
              <w:bottom w:val="single" w:sz="4" w:space="0" w:color="auto"/>
              <w:right w:val="single" w:sz="4" w:space="0" w:color="auto"/>
            </w:tcBorders>
            <w:shd w:val="clear" w:color="auto" w:fill="auto"/>
            <w:vAlign w:val="center"/>
            <w:hideMark/>
          </w:tcPr>
          <w:p w:rsidR="005C10DC" w:rsidRPr="00BB7FD4" w:rsidRDefault="005C10DC" w:rsidP="00932A68">
            <w:pPr>
              <w:jc w:val="center"/>
              <w:rPr>
                <w:rFonts w:ascii="Times New Roman" w:hAnsi="Times New Roman" w:cs="Times New Roman"/>
                <w:color w:val="000000"/>
                <w:sz w:val="20"/>
                <w:szCs w:val="20"/>
                <w:highlight w:val="yellow"/>
              </w:rPr>
            </w:pP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1.1.2.</w:t>
            </w:r>
          </w:p>
        </w:tc>
        <w:tc>
          <w:tcPr>
            <w:tcW w:w="493"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Здание МАДОУ БР «Детский сад «Оленёнок» с. </w:t>
            </w:r>
            <w:proofErr w:type="spellStart"/>
            <w:r w:rsidRPr="00932A68">
              <w:rPr>
                <w:rFonts w:ascii="Times New Roman" w:hAnsi="Times New Roman" w:cs="Times New Roman"/>
                <w:color w:val="000000"/>
                <w:sz w:val="20"/>
                <w:szCs w:val="20"/>
              </w:rPr>
              <w:t>Казым</w:t>
            </w:r>
            <w:proofErr w:type="spellEnd"/>
            <w:r w:rsidRPr="00932A68">
              <w:rPr>
                <w:rFonts w:ascii="Times New Roman" w:hAnsi="Times New Roman" w:cs="Times New Roman"/>
                <w:color w:val="000000"/>
                <w:sz w:val="20"/>
                <w:szCs w:val="20"/>
              </w:rPr>
              <w:t xml:space="preserve">»: 628174, Тюменская область, </w:t>
            </w:r>
            <w:proofErr w:type="spellStart"/>
            <w:r w:rsidRPr="00932A68">
              <w:rPr>
                <w:rFonts w:ascii="Times New Roman" w:hAnsi="Times New Roman" w:cs="Times New Roman"/>
                <w:color w:val="000000"/>
                <w:sz w:val="20"/>
                <w:szCs w:val="20"/>
              </w:rPr>
              <w:t>ХМАО-Югра</w:t>
            </w:r>
            <w:proofErr w:type="spellEnd"/>
            <w:r w:rsidRPr="00932A68">
              <w:rPr>
                <w:rFonts w:ascii="Times New Roman" w:hAnsi="Times New Roman" w:cs="Times New Roman"/>
                <w:color w:val="000000"/>
                <w:sz w:val="20"/>
                <w:szCs w:val="20"/>
              </w:rPr>
              <w:t xml:space="preserve">, Белоярский район, с. </w:t>
            </w:r>
            <w:proofErr w:type="spellStart"/>
            <w:r w:rsidRPr="00932A68">
              <w:rPr>
                <w:rFonts w:ascii="Times New Roman" w:hAnsi="Times New Roman" w:cs="Times New Roman"/>
                <w:color w:val="000000"/>
                <w:sz w:val="20"/>
                <w:szCs w:val="20"/>
              </w:rPr>
              <w:t>Казым</w:t>
            </w:r>
            <w:proofErr w:type="spellEnd"/>
            <w:r w:rsidRPr="00932A68">
              <w:rPr>
                <w:rFonts w:ascii="Times New Roman" w:hAnsi="Times New Roman" w:cs="Times New Roman"/>
                <w:color w:val="000000"/>
                <w:sz w:val="20"/>
                <w:szCs w:val="20"/>
              </w:rPr>
              <w:t>, ул. Школьная, 7б</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42,40</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0,12</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тыс. м</w:t>
            </w:r>
            <w:r w:rsidRPr="00932A68">
              <w:rPr>
                <w:rFonts w:ascii="Times New Roman" w:hAnsi="Times New Roman" w:cs="Times New Roman"/>
                <w:color w:val="000000"/>
                <w:sz w:val="20"/>
                <w:szCs w:val="20"/>
                <w:vertAlign w:val="superscript"/>
              </w:rPr>
              <w:t>3</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11,25</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42,40</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0,12</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тыс. м</w:t>
            </w:r>
            <w:r w:rsidRPr="00932A68">
              <w:rPr>
                <w:rFonts w:ascii="Times New Roman" w:hAnsi="Times New Roman" w:cs="Times New Roman"/>
                <w:color w:val="000000"/>
                <w:sz w:val="20"/>
                <w:szCs w:val="20"/>
                <w:vertAlign w:val="superscript"/>
              </w:rPr>
              <w:t>3</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11,25</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42,40</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0,12</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тыс. м</w:t>
            </w:r>
            <w:r w:rsidRPr="00932A68">
              <w:rPr>
                <w:rFonts w:ascii="Times New Roman" w:hAnsi="Times New Roman" w:cs="Times New Roman"/>
                <w:color w:val="000000"/>
                <w:sz w:val="20"/>
                <w:szCs w:val="20"/>
                <w:vertAlign w:val="superscript"/>
              </w:rPr>
              <w:t>3</w:t>
            </w:r>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11,25</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1.1.3.</w:t>
            </w:r>
          </w:p>
        </w:tc>
        <w:tc>
          <w:tcPr>
            <w:tcW w:w="493"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Средняя общеобразовательная школа с. </w:t>
            </w:r>
            <w:proofErr w:type="spellStart"/>
            <w:r w:rsidRPr="00932A68">
              <w:rPr>
                <w:rFonts w:ascii="Times New Roman" w:hAnsi="Times New Roman" w:cs="Times New Roman"/>
                <w:color w:val="000000"/>
                <w:sz w:val="20"/>
                <w:szCs w:val="20"/>
              </w:rPr>
              <w:t>Казым</w:t>
            </w:r>
            <w:proofErr w:type="spellEnd"/>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34,00</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0,07</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тыс. м</w:t>
            </w:r>
            <w:r w:rsidRPr="00932A68">
              <w:rPr>
                <w:rFonts w:ascii="Times New Roman" w:hAnsi="Times New Roman" w:cs="Times New Roman"/>
                <w:color w:val="000000"/>
                <w:sz w:val="20"/>
                <w:szCs w:val="20"/>
                <w:vertAlign w:val="superscript"/>
              </w:rPr>
              <w:t>3</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6,27</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34,00</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0,07</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тыс. м</w:t>
            </w:r>
            <w:r w:rsidRPr="00932A68">
              <w:rPr>
                <w:rFonts w:ascii="Times New Roman" w:hAnsi="Times New Roman" w:cs="Times New Roman"/>
                <w:color w:val="000000"/>
                <w:sz w:val="20"/>
                <w:szCs w:val="20"/>
                <w:vertAlign w:val="superscript"/>
              </w:rPr>
              <w:t>3</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6,27</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34,00</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0,07</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тыс. м</w:t>
            </w:r>
            <w:r w:rsidRPr="00932A68">
              <w:rPr>
                <w:rFonts w:ascii="Times New Roman" w:hAnsi="Times New Roman" w:cs="Times New Roman"/>
                <w:color w:val="000000"/>
                <w:sz w:val="20"/>
                <w:szCs w:val="20"/>
                <w:vertAlign w:val="superscript"/>
              </w:rPr>
              <w:t>3</w:t>
            </w:r>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6,27</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887" w:type="pct"/>
            <w:gridSpan w:val="2"/>
            <w:tcBorders>
              <w:top w:val="single" w:sz="4" w:space="0" w:color="auto"/>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Всего по мероприятиям по холодному водоснабжению</w:t>
            </w:r>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BB7FD4">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7</w:t>
            </w:r>
            <w:r w:rsidR="00BB7FD4">
              <w:rPr>
                <w:rFonts w:ascii="Times New Roman" w:hAnsi="Times New Roman" w:cs="Times New Roman"/>
                <w:color w:val="000000"/>
                <w:sz w:val="20"/>
                <w:szCs w:val="20"/>
              </w:rPr>
              <w:t>7</w:t>
            </w:r>
            <w:r w:rsidRPr="00932A68">
              <w:rPr>
                <w:rFonts w:ascii="Times New Roman" w:hAnsi="Times New Roman" w:cs="Times New Roman"/>
                <w:color w:val="000000"/>
                <w:sz w:val="20"/>
                <w:szCs w:val="20"/>
              </w:rPr>
              <w:t>,</w:t>
            </w:r>
            <w:r w:rsidR="00BB7FD4">
              <w:rPr>
                <w:rFonts w:ascii="Times New Roman" w:hAnsi="Times New Roman" w:cs="Times New Roman"/>
                <w:color w:val="000000"/>
                <w:sz w:val="20"/>
                <w:szCs w:val="20"/>
              </w:rPr>
              <w:t>40</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BB7FD4">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w:t>
            </w:r>
            <w:r w:rsidR="00BB7FD4">
              <w:rPr>
                <w:rFonts w:ascii="Times New Roman" w:hAnsi="Times New Roman" w:cs="Times New Roman"/>
                <w:color w:val="000000"/>
                <w:sz w:val="20"/>
                <w:szCs w:val="20"/>
              </w:rPr>
              <w:t>9</w:t>
            </w:r>
            <w:r w:rsidRPr="00932A68">
              <w:rPr>
                <w:rFonts w:ascii="Times New Roman" w:hAnsi="Times New Roman" w:cs="Times New Roman"/>
                <w:color w:val="000000"/>
                <w:sz w:val="20"/>
                <w:szCs w:val="20"/>
              </w:rPr>
              <w:t>,</w:t>
            </w:r>
            <w:r w:rsidR="00BB7FD4">
              <w:rPr>
                <w:rFonts w:ascii="Times New Roman" w:hAnsi="Times New Roman" w:cs="Times New Roman"/>
                <w:color w:val="000000"/>
                <w:sz w:val="20"/>
                <w:szCs w:val="20"/>
              </w:rPr>
              <w:t>12</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BB7FD4">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76,</w:t>
            </w:r>
            <w:r w:rsidR="00BB7FD4">
              <w:rPr>
                <w:rFonts w:ascii="Times New Roman" w:hAnsi="Times New Roman" w:cs="Times New Roman"/>
                <w:color w:val="000000"/>
                <w:sz w:val="20"/>
                <w:szCs w:val="20"/>
              </w:rPr>
              <w:t>40</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BB7FD4" w:rsidP="0093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r w:rsidRPr="00932A68">
              <w:rPr>
                <w:rFonts w:ascii="Times New Roman" w:hAnsi="Times New Roman" w:cs="Times New Roman"/>
                <w:color w:val="000000"/>
                <w:sz w:val="20"/>
                <w:szCs w:val="20"/>
              </w:rPr>
              <w:t>,</w:t>
            </w:r>
            <w:r>
              <w:rPr>
                <w:rFonts w:ascii="Times New Roman" w:hAnsi="Times New Roman" w:cs="Times New Roman"/>
                <w:color w:val="000000"/>
                <w:sz w:val="20"/>
                <w:szCs w:val="20"/>
              </w:rPr>
              <w:t>52</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BB7FD4">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76,</w:t>
            </w:r>
            <w:r w:rsidR="00BB7FD4">
              <w:rPr>
                <w:rFonts w:ascii="Times New Roman" w:hAnsi="Times New Roman" w:cs="Times New Roman"/>
                <w:color w:val="000000"/>
                <w:sz w:val="20"/>
                <w:szCs w:val="20"/>
              </w:rPr>
              <w:t>40</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BB7FD4" w:rsidP="0093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r w:rsidRPr="00932A68">
              <w:rPr>
                <w:rFonts w:ascii="Times New Roman" w:hAnsi="Times New Roman" w:cs="Times New Roman"/>
                <w:color w:val="000000"/>
                <w:sz w:val="20"/>
                <w:szCs w:val="20"/>
              </w:rPr>
              <w:t>,</w:t>
            </w:r>
            <w:r>
              <w:rPr>
                <w:rFonts w:ascii="Times New Roman" w:hAnsi="Times New Roman" w:cs="Times New Roman"/>
                <w:color w:val="000000"/>
                <w:sz w:val="20"/>
                <w:szCs w:val="20"/>
              </w:rPr>
              <w:t>52</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493"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Администрация сельского поселения </w:t>
            </w:r>
            <w:proofErr w:type="spellStart"/>
            <w:r w:rsidRPr="00932A68">
              <w:rPr>
                <w:rFonts w:ascii="Times New Roman" w:hAnsi="Times New Roman" w:cs="Times New Roman"/>
                <w:color w:val="000000"/>
                <w:sz w:val="20"/>
                <w:szCs w:val="20"/>
              </w:rPr>
              <w:t>Казым</w:t>
            </w:r>
            <w:proofErr w:type="spellEnd"/>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BB7FD4" w:rsidP="00BB7FD4">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5C10DC" w:rsidRPr="00932A68">
              <w:rPr>
                <w:rFonts w:ascii="Times New Roman" w:hAnsi="Times New Roman" w:cs="Times New Roman"/>
                <w:color w:val="000000"/>
                <w:sz w:val="20"/>
                <w:szCs w:val="20"/>
              </w:rPr>
              <w:t>,</w:t>
            </w:r>
            <w:r>
              <w:rPr>
                <w:rFonts w:ascii="Times New Roman" w:hAnsi="Times New Roman" w:cs="Times New Roman"/>
                <w:color w:val="000000"/>
                <w:sz w:val="20"/>
                <w:szCs w:val="20"/>
              </w:rPr>
              <w:t>00</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BB7FD4" w:rsidP="00BB7FD4">
            <w:pPr>
              <w:jc w:val="center"/>
              <w:rPr>
                <w:rFonts w:ascii="Times New Roman" w:hAnsi="Times New Roman" w:cs="Times New Roman"/>
                <w:color w:val="000000"/>
                <w:sz w:val="20"/>
                <w:szCs w:val="20"/>
              </w:rPr>
            </w:pPr>
            <w:r>
              <w:rPr>
                <w:rFonts w:ascii="Times New Roman" w:hAnsi="Times New Roman" w:cs="Times New Roman"/>
                <w:color w:val="000000"/>
                <w:sz w:val="20"/>
                <w:szCs w:val="20"/>
              </w:rPr>
              <w:t>1,603</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493"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Здание МАДОУ БР «Детский сад «Оленёнок» с. </w:t>
            </w:r>
            <w:proofErr w:type="spellStart"/>
            <w:r w:rsidRPr="00932A68">
              <w:rPr>
                <w:rFonts w:ascii="Times New Roman" w:hAnsi="Times New Roman" w:cs="Times New Roman"/>
                <w:color w:val="000000"/>
                <w:sz w:val="20"/>
                <w:szCs w:val="20"/>
              </w:rPr>
              <w:t>Казым</w:t>
            </w:r>
            <w:proofErr w:type="spellEnd"/>
            <w:r w:rsidRPr="00932A68">
              <w:rPr>
                <w:rFonts w:ascii="Times New Roman" w:hAnsi="Times New Roman" w:cs="Times New Roman"/>
                <w:color w:val="000000"/>
                <w:sz w:val="20"/>
                <w:szCs w:val="20"/>
              </w:rPr>
              <w:t xml:space="preserve">»: 628174, Тюменская область, </w:t>
            </w:r>
            <w:proofErr w:type="spellStart"/>
            <w:r w:rsidRPr="00932A68">
              <w:rPr>
                <w:rFonts w:ascii="Times New Roman" w:hAnsi="Times New Roman" w:cs="Times New Roman"/>
                <w:color w:val="000000"/>
                <w:sz w:val="20"/>
                <w:szCs w:val="20"/>
              </w:rPr>
              <w:t>ХМАО-Югра</w:t>
            </w:r>
            <w:proofErr w:type="spellEnd"/>
            <w:r w:rsidRPr="00932A68">
              <w:rPr>
                <w:rFonts w:ascii="Times New Roman" w:hAnsi="Times New Roman" w:cs="Times New Roman"/>
                <w:color w:val="000000"/>
                <w:sz w:val="20"/>
                <w:szCs w:val="20"/>
              </w:rPr>
              <w:t xml:space="preserve">, Белоярский район, с. </w:t>
            </w:r>
            <w:proofErr w:type="spellStart"/>
            <w:r w:rsidRPr="00932A68">
              <w:rPr>
                <w:rFonts w:ascii="Times New Roman" w:hAnsi="Times New Roman" w:cs="Times New Roman"/>
                <w:color w:val="000000"/>
                <w:sz w:val="20"/>
                <w:szCs w:val="20"/>
              </w:rPr>
              <w:t>Казым</w:t>
            </w:r>
            <w:proofErr w:type="spellEnd"/>
            <w:r w:rsidRPr="00932A68">
              <w:rPr>
                <w:rFonts w:ascii="Times New Roman" w:hAnsi="Times New Roman" w:cs="Times New Roman"/>
                <w:color w:val="000000"/>
                <w:sz w:val="20"/>
                <w:szCs w:val="20"/>
              </w:rPr>
              <w:t xml:space="preserve">, ул. Школьная, </w:t>
            </w:r>
            <w:r w:rsidRPr="00932A68">
              <w:rPr>
                <w:rFonts w:ascii="Times New Roman" w:hAnsi="Times New Roman" w:cs="Times New Roman"/>
                <w:color w:val="000000"/>
                <w:sz w:val="20"/>
                <w:szCs w:val="20"/>
              </w:rPr>
              <w:lastRenderedPageBreak/>
              <w:t>7б</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lastRenderedPageBreak/>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42,40</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11,25</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42,40</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11,25</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42,40</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11,25</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lastRenderedPageBreak/>
              <w:t> </w:t>
            </w:r>
          </w:p>
        </w:tc>
        <w:tc>
          <w:tcPr>
            <w:tcW w:w="493"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Средняя общеобразовательная школа с. </w:t>
            </w:r>
            <w:proofErr w:type="spellStart"/>
            <w:r w:rsidRPr="00932A68">
              <w:rPr>
                <w:rFonts w:ascii="Times New Roman" w:hAnsi="Times New Roman" w:cs="Times New Roman"/>
                <w:color w:val="000000"/>
                <w:sz w:val="20"/>
                <w:szCs w:val="20"/>
              </w:rPr>
              <w:t>Казым</w:t>
            </w:r>
            <w:proofErr w:type="spellEnd"/>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34,00</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6,27</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34,00</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6,27</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34,00</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6,27</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2.</w:t>
            </w:r>
          </w:p>
        </w:tc>
        <w:tc>
          <w:tcPr>
            <w:tcW w:w="887" w:type="pct"/>
            <w:gridSpan w:val="2"/>
            <w:tcBorders>
              <w:top w:val="single" w:sz="4" w:space="0" w:color="auto"/>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Теплоснабжение</w:t>
            </w:r>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2.1.</w:t>
            </w:r>
          </w:p>
        </w:tc>
        <w:tc>
          <w:tcPr>
            <w:tcW w:w="493"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Установка автоматических </w:t>
            </w:r>
            <w:proofErr w:type="spellStart"/>
            <w:r w:rsidRPr="00932A68">
              <w:rPr>
                <w:rFonts w:ascii="Times New Roman" w:hAnsi="Times New Roman" w:cs="Times New Roman"/>
                <w:color w:val="000000"/>
                <w:sz w:val="20"/>
                <w:szCs w:val="20"/>
              </w:rPr>
              <w:t>термоклапанов</w:t>
            </w:r>
            <w:proofErr w:type="spellEnd"/>
            <w:r w:rsidRPr="00932A68">
              <w:rPr>
                <w:rFonts w:ascii="Times New Roman" w:hAnsi="Times New Roman" w:cs="Times New Roman"/>
                <w:color w:val="000000"/>
                <w:sz w:val="20"/>
                <w:szCs w:val="20"/>
              </w:rPr>
              <w:t xml:space="preserve"> на радиаторах отопления</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BB7FD4">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2</w:t>
            </w:r>
            <w:r w:rsidR="00BB7FD4">
              <w:rPr>
                <w:rFonts w:ascii="Times New Roman" w:hAnsi="Times New Roman" w:cs="Times New Roman"/>
                <w:color w:val="000000"/>
                <w:sz w:val="20"/>
                <w:szCs w:val="20"/>
              </w:rPr>
              <w:t>4</w:t>
            </w:r>
            <w:r w:rsidRPr="00932A68">
              <w:rPr>
                <w:rFonts w:ascii="Times New Roman" w:hAnsi="Times New Roman" w:cs="Times New Roman"/>
                <w:color w:val="000000"/>
                <w:sz w:val="20"/>
                <w:szCs w:val="20"/>
              </w:rPr>
              <w:t>9,38</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45,42</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Гкал</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BB7FD4" w:rsidP="0093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123,23</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BB7FD4">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2</w:t>
            </w:r>
            <w:r w:rsidR="00BB7FD4">
              <w:rPr>
                <w:rFonts w:ascii="Times New Roman" w:hAnsi="Times New Roman" w:cs="Times New Roman"/>
                <w:color w:val="000000"/>
                <w:sz w:val="20"/>
                <w:szCs w:val="20"/>
              </w:rPr>
              <w:t>4</w:t>
            </w:r>
            <w:r w:rsidRPr="00932A68">
              <w:rPr>
                <w:rFonts w:ascii="Times New Roman" w:hAnsi="Times New Roman" w:cs="Times New Roman"/>
                <w:color w:val="000000"/>
                <w:sz w:val="20"/>
                <w:szCs w:val="20"/>
              </w:rPr>
              <w:t>9,38</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45,42</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Гкал</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BB7FD4" w:rsidP="0093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123,23</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BB7FD4">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2</w:t>
            </w:r>
            <w:r w:rsidR="00BB7FD4">
              <w:rPr>
                <w:rFonts w:ascii="Times New Roman" w:hAnsi="Times New Roman" w:cs="Times New Roman"/>
                <w:color w:val="000000"/>
                <w:sz w:val="20"/>
                <w:szCs w:val="20"/>
              </w:rPr>
              <w:t>4</w:t>
            </w:r>
            <w:r w:rsidRPr="00932A68">
              <w:rPr>
                <w:rFonts w:ascii="Times New Roman" w:hAnsi="Times New Roman" w:cs="Times New Roman"/>
                <w:color w:val="000000"/>
                <w:sz w:val="20"/>
                <w:szCs w:val="20"/>
              </w:rPr>
              <w:t>9,38</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45,42</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Гкал</w:t>
            </w:r>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BB7FD4" w:rsidP="0093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123,23</w:t>
            </w:r>
          </w:p>
        </w:tc>
      </w:tr>
      <w:tr w:rsidR="00BB7FD4"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BB7FD4" w:rsidRPr="00932A68" w:rsidRDefault="00BB7FD4"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2.1.1.</w:t>
            </w:r>
          </w:p>
        </w:tc>
        <w:tc>
          <w:tcPr>
            <w:tcW w:w="493" w:type="pct"/>
            <w:tcBorders>
              <w:top w:val="nil"/>
              <w:left w:val="nil"/>
              <w:bottom w:val="single" w:sz="4" w:space="0" w:color="auto"/>
              <w:right w:val="single" w:sz="4" w:space="0" w:color="auto"/>
            </w:tcBorders>
            <w:shd w:val="clear" w:color="auto" w:fill="auto"/>
            <w:vAlign w:val="center"/>
            <w:hideMark/>
          </w:tcPr>
          <w:p w:rsidR="00BB7FD4" w:rsidRPr="00932A68" w:rsidRDefault="00BB7FD4"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Администрация сельского поселения </w:t>
            </w:r>
            <w:proofErr w:type="spellStart"/>
            <w:r w:rsidRPr="00932A68">
              <w:rPr>
                <w:rFonts w:ascii="Times New Roman" w:hAnsi="Times New Roman" w:cs="Times New Roman"/>
                <w:color w:val="000000"/>
                <w:sz w:val="20"/>
                <w:szCs w:val="20"/>
              </w:rPr>
              <w:t>Казым</w:t>
            </w:r>
            <w:proofErr w:type="spellEnd"/>
          </w:p>
        </w:tc>
        <w:tc>
          <w:tcPr>
            <w:tcW w:w="394" w:type="pct"/>
            <w:tcBorders>
              <w:top w:val="nil"/>
              <w:left w:val="nil"/>
              <w:bottom w:val="single" w:sz="4" w:space="0" w:color="auto"/>
              <w:right w:val="single" w:sz="4" w:space="0" w:color="auto"/>
            </w:tcBorders>
            <w:shd w:val="clear" w:color="auto" w:fill="auto"/>
            <w:vAlign w:val="center"/>
            <w:hideMark/>
          </w:tcPr>
          <w:p w:rsidR="00BB7FD4" w:rsidRPr="00932A68" w:rsidRDefault="00BB7FD4"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189" w:type="pct"/>
            <w:tcBorders>
              <w:top w:val="nil"/>
              <w:left w:val="nil"/>
              <w:bottom w:val="single" w:sz="4" w:space="0" w:color="auto"/>
              <w:right w:val="single" w:sz="4" w:space="0" w:color="auto"/>
            </w:tcBorders>
            <w:shd w:val="clear" w:color="auto" w:fill="auto"/>
            <w:vAlign w:val="center"/>
            <w:hideMark/>
          </w:tcPr>
          <w:p w:rsidR="00BB7FD4" w:rsidRPr="00932A68" w:rsidRDefault="00BB7FD4" w:rsidP="0093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31,67</w:t>
            </w:r>
          </w:p>
        </w:tc>
        <w:tc>
          <w:tcPr>
            <w:tcW w:w="231" w:type="pct"/>
            <w:tcBorders>
              <w:top w:val="nil"/>
              <w:left w:val="nil"/>
              <w:bottom w:val="single" w:sz="4" w:space="0" w:color="auto"/>
              <w:right w:val="single" w:sz="4" w:space="0" w:color="auto"/>
            </w:tcBorders>
            <w:shd w:val="clear" w:color="auto" w:fill="auto"/>
            <w:vAlign w:val="center"/>
            <w:hideMark/>
          </w:tcPr>
          <w:p w:rsidR="00BB7FD4" w:rsidRPr="00932A68" w:rsidRDefault="00BB7FD4" w:rsidP="0093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5,45</w:t>
            </w:r>
          </w:p>
        </w:tc>
        <w:tc>
          <w:tcPr>
            <w:tcW w:w="179" w:type="pct"/>
            <w:tcBorders>
              <w:top w:val="nil"/>
              <w:left w:val="nil"/>
              <w:bottom w:val="single" w:sz="4" w:space="0" w:color="auto"/>
              <w:right w:val="single" w:sz="4" w:space="0" w:color="auto"/>
            </w:tcBorders>
            <w:shd w:val="clear" w:color="auto" w:fill="auto"/>
            <w:vAlign w:val="center"/>
            <w:hideMark/>
          </w:tcPr>
          <w:p w:rsidR="00BB7FD4" w:rsidRPr="00932A68" w:rsidRDefault="00BB7FD4"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Гкал</w:t>
            </w:r>
          </w:p>
        </w:tc>
        <w:tc>
          <w:tcPr>
            <w:tcW w:w="319" w:type="pct"/>
            <w:tcBorders>
              <w:top w:val="nil"/>
              <w:left w:val="nil"/>
              <w:bottom w:val="single" w:sz="4" w:space="0" w:color="auto"/>
              <w:right w:val="single" w:sz="4" w:space="0" w:color="auto"/>
            </w:tcBorders>
            <w:shd w:val="clear" w:color="auto" w:fill="auto"/>
            <w:vAlign w:val="center"/>
            <w:hideMark/>
          </w:tcPr>
          <w:p w:rsidR="00BB7FD4" w:rsidRPr="00932A68" w:rsidRDefault="00BB7FD4" w:rsidP="0093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15,86</w:t>
            </w:r>
          </w:p>
        </w:tc>
        <w:tc>
          <w:tcPr>
            <w:tcW w:w="394" w:type="pct"/>
            <w:tcBorders>
              <w:top w:val="nil"/>
              <w:left w:val="nil"/>
              <w:bottom w:val="single" w:sz="4" w:space="0" w:color="auto"/>
              <w:right w:val="single" w:sz="4" w:space="0" w:color="auto"/>
            </w:tcBorders>
            <w:shd w:val="clear" w:color="auto" w:fill="auto"/>
            <w:vAlign w:val="center"/>
            <w:hideMark/>
          </w:tcPr>
          <w:p w:rsidR="00BB7FD4" w:rsidRPr="00932A68" w:rsidRDefault="00BB7FD4"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07" w:type="pct"/>
            <w:tcBorders>
              <w:top w:val="nil"/>
              <w:left w:val="nil"/>
              <w:bottom w:val="single" w:sz="4" w:space="0" w:color="auto"/>
              <w:right w:val="single" w:sz="4" w:space="0" w:color="auto"/>
            </w:tcBorders>
            <w:shd w:val="clear" w:color="auto" w:fill="auto"/>
            <w:vAlign w:val="center"/>
            <w:hideMark/>
          </w:tcPr>
          <w:p w:rsidR="00BB7FD4" w:rsidRPr="00932A68" w:rsidRDefault="00BB7FD4" w:rsidP="00E44D22">
            <w:pPr>
              <w:jc w:val="center"/>
              <w:rPr>
                <w:rFonts w:ascii="Times New Roman" w:hAnsi="Times New Roman" w:cs="Times New Roman"/>
                <w:color w:val="000000"/>
                <w:sz w:val="20"/>
                <w:szCs w:val="20"/>
              </w:rPr>
            </w:pPr>
            <w:r>
              <w:rPr>
                <w:rFonts w:ascii="Times New Roman" w:hAnsi="Times New Roman" w:cs="Times New Roman"/>
                <w:color w:val="000000"/>
                <w:sz w:val="20"/>
                <w:szCs w:val="20"/>
              </w:rPr>
              <w:t>31,67</w:t>
            </w:r>
          </w:p>
        </w:tc>
        <w:tc>
          <w:tcPr>
            <w:tcW w:w="412" w:type="pct"/>
            <w:tcBorders>
              <w:top w:val="nil"/>
              <w:left w:val="nil"/>
              <w:bottom w:val="single" w:sz="4" w:space="0" w:color="auto"/>
              <w:right w:val="single" w:sz="4" w:space="0" w:color="auto"/>
            </w:tcBorders>
            <w:shd w:val="clear" w:color="auto" w:fill="auto"/>
            <w:vAlign w:val="center"/>
            <w:hideMark/>
          </w:tcPr>
          <w:p w:rsidR="00BB7FD4" w:rsidRPr="00932A68" w:rsidRDefault="00BB7FD4" w:rsidP="00E44D22">
            <w:pPr>
              <w:jc w:val="center"/>
              <w:rPr>
                <w:rFonts w:ascii="Times New Roman" w:hAnsi="Times New Roman" w:cs="Times New Roman"/>
                <w:color w:val="000000"/>
                <w:sz w:val="20"/>
                <w:szCs w:val="20"/>
              </w:rPr>
            </w:pPr>
            <w:r>
              <w:rPr>
                <w:rFonts w:ascii="Times New Roman" w:hAnsi="Times New Roman" w:cs="Times New Roman"/>
                <w:color w:val="000000"/>
                <w:sz w:val="20"/>
                <w:szCs w:val="20"/>
              </w:rPr>
              <w:t>5,45</w:t>
            </w:r>
          </w:p>
        </w:tc>
        <w:tc>
          <w:tcPr>
            <w:tcW w:w="180" w:type="pct"/>
            <w:tcBorders>
              <w:top w:val="nil"/>
              <w:left w:val="nil"/>
              <w:bottom w:val="single" w:sz="4" w:space="0" w:color="auto"/>
              <w:right w:val="single" w:sz="4" w:space="0" w:color="auto"/>
            </w:tcBorders>
            <w:shd w:val="clear" w:color="auto" w:fill="auto"/>
            <w:vAlign w:val="center"/>
            <w:hideMark/>
          </w:tcPr>
          <w:p w:rsidR="00BB7FD4" w:rsidRPr="00932A68" w:rsidRDefault="00BB7FD4" w:rsidP="00E44D22">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Гкал</w:t>
            </w:r>
          </w:p>
        </w:tc>
        <w:tc>
          <w:tcPr>
            <w:tcW w:w="319" w:type="pct"/>
            <w:tcBorders>
              <w:top w:val="nil"/>
              <w:left w:val="nil"/>
              <w:bottom w:val="single" w:sz="4" w:space="0" w:color="auto"/>
              <w:right w:val="single" w:sz="4" w:space="0" w:color="auto"/>
            </w:tcBorders>
            <w:shd w:val="clear" w:color="auto" w:fill="auto"/>
            <w:vAlign w:val="center"/>
            <w:hideMark/>
          </w:tcPr>
          <w:p w:rsidR="00BB7FD4" w:rsidRPr="00932A68" w:rsidRDefault="00BB7FD4" w:rsidP="00E44D22">
            <w:pPr>
              <w:jc w:val="center"/>
              <w:rPr>
                <w:rFonts w:ascii="Times New Roman" w:hAnsi="Times New Roman" w:cs="Times New Roman"/>
                <w:color w:val="000000"/>
                <w:sz w:val="20"/>
                <w:szCs w:val="20"/>
              </w:rPr>
            </w:pPr>
            <w:r>
              <w:rPr>
                <w:rFonts w:ascii="Times New Roman" w:hAnsi="Times New Roman" w:cs="Times New Roman"/>
                <w:color w:val="000000"/>
                <w:sz w:val="20"/>
                <w:szCs w:val="20"/>
              </w:rPr>
              <w:t>15,86</w:t>
            </w:r>
          </w:p>
        </w:tc>
        <w:tc>
          <w:tcPr>
            <w:tcW w:w="477" w:type="pct"/>
            <w:tcBorders>
              <w:top w:val="nil"/>
              <w:left w:val="nil"/>
              <w:bottom w:val="single" w:sz="4" w:space="0" w:color="auto"/>
              <w:right w:val="single" w:sz="4" w:space="0" w:color="auto"/>
            </w:tcBorders>
            <w:shd w:val="clear" w:color="auto" w:fill="auto"/>
            <w:vAlign w:val="center"/>
            <w:hideMark/>
          </w:tcPr>
          <w:p w:rsidR="00BB7FD4" w:rsidRPr="00932A68" w:rsidRDefault="00BB7FD4"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vAlign w:val="center"/>
            <w:hideMark/>
          </w:tcPr>
          <w:p w:rsidR="00BB7FD4" w:rsidRPr="00932A68" w:rsidRDefault="00BB7FD4" w:rsidP="00E44D22">
            <w:pPr>
              <w:jc w:val="center"/>
              <w:rPr>
                <w:rFonts w:ascii="Times New Roman" w:hAnsi="Times New Roman" w:cs="Times New Roman"/>
                <w:color w:val="000000"/>
                <w:sz w:val="20"/>
                <w:szCs w:val="20"/>
              </w:rPr>
            </w:pPr>
            <w:r>
              <w:rPr>
                <w:rFonts w:ascii="Times New Roman" w:hAnsi="Times New Roman" w:cs="Times New Roman"/>
                <w:color w:val="000000"/>
                <w:sz w:val="20"/>
                <w:szCs w:val="20"/>
              </w:rPr>
              <w:t>31,67</w:t>
            </w:r>
          </w:p>
        </w:tc>
        <w:tc>
          <w:tcPr>
            <w:tcW w:w="269" w:type="pct"/>
            <w:tcBorders>
              <w:top w:val="nil"/>
              <w:left w:val="nil"/>
              <w:bottom w:val="single" w:sz="4" w:space="0" w:color="auto"/>
              <w:right w:val="single" w:sz="4" w:space="0" w:color="auto"/>
            </w:tcBorders>
            <w:shd w:val="clear" w:color="auto" w:fill="auto"/>
            <w:vAlign w:val="center"/>
            <w:hideMark/>
          </w:tcPr>
          <w:p w:rsidR="00BB7FD4" w:rsidRPr="00932A68" w:rsidRDefault="00BB7FD4" w:rsidP="00E44D22">
            <w:pPr>
              <w:jc w:val="center"/>
              <w:rPr>
                <w:rFonts w:ascii="Times New Roman" w:hAnsi="Times New Roman" w:cs="Times New Roman"/>
                <w:color w:val="000000"/>
                <w:sz w:val="20"/>
                <w:szCs w:val="20"/>
              </w:rPr>
            </w:pPr>
            <w:r>
              <w:rPr>
                <w:rFonts w:ascii="Times New Roman" w:hAnsi="Times New Roman" w:cs="Times New Roman"/>
                <w:color w:val="000000"/>
                <w:sz w:val="20"/>
                <w:szCs w:val="20"/>
              </w:rPr>
              <w:t>5,45</w:t>
            </w:r>
          </w:p>
        </w:tc>
        <w:tc>
          <w:tcPr>
            <w:tcW w:w="237" w:type="pct"/>
            <w:tcBorders>
              <w:top w:val="nil"/>
              <w:left w:val="nil"/>
              <w:bottom w:val="single" w:sz="4" w:space="0" w:color="auto"/>
              <w:right w:val="single" w:sz="4" w:space="0" w:color="auto"/>
            </w:tcBorders>
            <w:shd w:val="clear" w:color="auto" w:fill="auto"/>
            <w:vAlign w:val="center"/>
            <w:hideMark/>
          </w:tcPr>
          <w:p w:rsidR="00BB7FD4" w:rsidRPr="00932A68" w:rsidRDefault="00BB7FD4" w:rsidP="00E44D22">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Гкал</w:t>
            </w:r>
          </w:p>
        </w:tc>
        <w:tc>
          <w:tcPr>
            <w:tcW w:w="304" w:type="pct"/>
            <w:tcBorders>
              <w:top w:val="nil"/>
              <w:left w:val="nil"/>
              <w:bottom w:val="single" w:sz="4" w:space="0" w:color="auto"/>
              <w:right w:val="single" w:sz="4" w:space="0" w:color="auto"/>
            </w:tcBorders>
            <w:shd w:val="clear" w:color="auto" w:fill="auto"/>
            <w:vAlign w:val="center"/>
            <w:hideMark/>
          </w:tcPr>
          <w:p w:rsidR="00BB7FD4" w:rsidRPr="00932A68" w:rsidRDefault="00BB7FD4" w:rsidP="00E44D22">
            <w:pPr>
              <w:jc w:val="center"/>
              <w:rPr>
                <w:rFonts w:ascii="Times New Roman" w:hAnsi="Times New Roman" w:cs="Times New Roman"/>
                <w:color w:val="000000"/>
                <w:sz w:val="20"/>
                <w:szCs w:val="20"/>
              </w:rPr>
            </w:pPr>
            <w:r>
              <w:rPr>
                <w:rFonts w:ascii="Times New Roman" w:hAnsi="Times New Roman" w:cs="Times New Roman"/>
                <w:color w:val="000000"/>
                <w:sz w:val="20"/>
                <w:szCs w:val="20"/>
              </w:rPr>
              <w:t>15,86</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2.1.2.</w:t>
            </w:r>
          </w:p>
        </w:tc>
        <w:tc>
          <w:tcPr>
            <w:tcW w:w="493"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Средняя общеобразовательная школа с. </w:t>
            </w:r>
            <w:proofErr w:type="spellStart"/>
            <w:r w:rsidRPr="00932A68">
              <w:rPr>
                <w:rFonts w:ascii="Times New Roman" w:hAnsi="Times New Roman" w:cs="Times New Roman"/>
                <w:color w:val="000000"/>
                <w:sz w:val="20"/>
                <w:szCs w:val="20"/>
              </w:rPr>
              <w:t>Казым</w:t>
            </w:r>
            <w:proofErr w:type="spellEnd"/>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133,33</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16,60</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Гкал</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49,53</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133,33</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16,60</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Гкал</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49,53</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133,33</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16,60</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Гкал</w:t>
            </w:r>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49,53</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2.1.3.</w:t>
            </w:r>
          </w:p>
        </w:tc>
        <w:tc>
          <w:tcPr>
            <w:tcW w:w="493"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628174, Тюменская область, Ханты - Мансийский автономный округ - </w:t>
            </w:r>
            <w:proofErr w:type="spellStart"/>
            <w:r w:rsidRPr="00932A68">
              <w:rPr>
                <w:rFonts w:ascii="Times New Roman" w:hAnsi="Times New Roman" w:cs="Times New Roman"/>
                <w:color w:val="000000"/>
                <w:sz w:val="20"/>
                <w:szCs w:val="20"/>
              </w:rPr>
              <w:t>Югра</w:t>
            </w:r>
            <w:proofErr w:type="spellEnd"/>
            <w:r w:rsidRPr="00932A68">
              <w:rPr>
                <w:rFonts w:ascii="Times New Roman" w:hAnsi="Times New Roman" w:cs="Times New Roman"/>
                <w:color w:val="000000"/>
                <w:sz w:val="20"/>
                <w:szCs w:val="20"/>
              </w:rPr>
              <w:t xml:space="preserve">, Белоярский район, село </w:t>
            </w:r>
            <w:proofErr w:type="spellStart"/>
            <w:r w:rsidRPr="00932A68">
              <w:rPr>
                <w:rFonts w:ascii="Times New Roman" w:hAnsi="Times New Roman" w:cs="Times New Roman"/>
                <w:color w:val="000000"/>
                <w:sz w:val="20"/>
                <w:szCs w:val="20"/>
              </w:rPr>
              <w:t>Казым</w:t>
            </w:r>
            <w:proofErr w:type="spellEnd"/>
            <w:r w:rsidRPr="00932A68">
              <w:rPr>
                <w:rFonts w:ascii="Times New Roman" w:hAnsi="Times New Roman" w:cs="Times New Roman"/>
                <w:color w:val="000000"/>
                <w:sz w:val="20"/>
                <w:szCs w:val="20"/>
              </w:rPr>
              <w:t xml:space="preserve">, ул. </w:t>
            </w:r>
            <w:proofErr w:type="spellStart"/>
            <w:r w:rsidRPr="00932A68">
              <w:rPr>
                <w:rFonts w:ascii="Times New Roman" w:hAnsi="Times New Roman" w:cs="Times New Roman"/>
                <w:color w:val="000000"/>
                <w:sz w:val="20"/>
                <w:szCs w:val="20"/>
              </w:rPr>
              <w:t>Каксина</w:t>
            </w:r>
            <w:proofErr w:type="spellEnd"/>
            <w:r w:rsidRPr="00932A68">
              <w:rPr>
                <w:rFonts w:ascii="Times New Roman" w:hAnsi="Times New Roman" w:cs="Times New Roman"/>
                <w:color w:val="000000"/>
                <w:sz w:val="20"/>
                <w:szCs w:val="20"/>
              </w:rPr>
              <w:t xml:space="preserve"> 10, Дом культуры</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48,15</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17,00</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Гкал</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49,47</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48,15</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17,00</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Гкал</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49,47</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48,15</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17,00</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Гкал</w:t>
            </w:r>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49,47</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2.1.4.</w:t>
            </w:r>
          </w:p>
        </w:tc>
        <w:tc>
          <w:tcPr>
            <w:tcW w:w="493"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628174, Тюменская область, Ханты - Мансийский автономный округ - </w:t>
            </w:r>
            <w:proofErr w:type="spellStart"/>
            <w:r w:rsidRPr="00932A68">
              <w:rPr>
                <w:rFonts w:ascii="Times New Roman" w:hAnsi="Times New Roman" w:cs="Times New Roman"/>
                <w:color w:val="000000"/>
                <w:sz w:val="20"/>
                <w:szCs w:val="20"/>
              </w:rPr>
              <w:t>Югра</w:t>
            </w:r>
            <w:proofErr w:type="spellEnd"/>
            <w:r w:rsidRPr="00932A68">
              <w:rPr>
                <w:rFonts w:ascii="Times New Roman" w:hAnsi="Times New Roman" w:cs="Times New Roman"/>
                <w:color w:val="000000"/>
                <w:sz w:val="20"/>
                <w:szCs w:val="20"/>
              </w:rPr>
              <w:t xml:space="preserve">, Белоярский район, село </w:t>
            </w:r>
            <w:proofErr w:type="spellStart"/>
            <w:r w:rsidRPr="00932A68">
              <w:rPr>
                <w:rFonts w:ascii="Times New Roman" w:hAnsi="Times New Roman" w:cs="Times New Roman"/>
                <w:color w:val="000000"/>
                <w:sz w:val="20"/>
                <w:szCs w:val="20"/>
              </w:rPr>
              <w:t>Казым</w:t>
            </w:r>
            <w:proofErr w:type="spellEnd"/>
            <w:r w:rsidRPr="00932A68">
              <w:rPr>
                <w:rFonts w:ascii="Times New Roman" w:hAnsi="Times New Roman" w:cs="Times New Roman"/>
                <w:color w:val="000000"/>
                <w:sz w:val="20"/>
                <w:szCs w:val="20"/>
              </w:rPr>
              <w:t>, улица Советская, 7г, Спортивный зал</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36,23</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3,00</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Гкал</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8,73</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36,23</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3,00</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Гкал</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8,73</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36,23</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3,00</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Гкал</w:t>
            </w:r>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8,73</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887" w:type="pct"/>
            <w:gridSpan w:val="2"/>
            <w:tcBorders>
              <w:top w:val="single" w:sz="4" w:space="0" w:color="auto"/>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Всего по мероприятиям по теплоснабжению</w:t>
            </w:r>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BB7FD4">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2</w:t>
            </w:r>
            <w:r w:rsidR="00BB7FD4">
              <w:rPr>
                <w:rFonts w:ascii="Times New Roman" w:hAnsi="Times New Roman" w:cs="Times New Roman"/>
                <w:color w:val="000000"/>
                <w:sz w:val="20"/>
                <w:szCs w:val="20"/>
              </w:rPr>
              <w:t>4</w:t>
            </w:r>
            <w:r w:rsidRPr="00932A68">
              <w:rPr>
                <w:rFonts w:ascii="Times New Roman" w:hAnsi="Times New Roman" w:cs="Times New Roman"/>
                <w:color w:val="000000"/>
                <w:sz w:val="20"/>
                <w:szCs w:val="20"/>
              </w:rPr>
              <w:t>9,38</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45,42</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Гкал</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BB7FD4" w:rsidP="0093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123,23</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lastRenderedPageBreak/>
              <w:t>ХМАО-Югры</w:t>
            </w:r>
            <w:proofErr w:type="spellEnd"/>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BB7FD4">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lastRenderedPageBreak/>
              <w:t>2</w:t>
            </w:r>
            <w:r w:rsidR="00BB7FD4">
              <w:rPr>
                <w:rFonts w:ascii="Times New Roman" w:hAnsi="Times New Roman" w:cs="Times New Roman"/>
                <w:color w:val="000000"/>
                <w:sz w:val="20"/>
                <w:szCs w:val="20"/>
              </w:rPr>
              <w:t>4</w:t>
            </w:r>
            <w:r w:rsidRPr="00932A68">
              <w:rPr>
                <w:rFonts w:ascii="Times New Roman" w:hAnsi="Times New Roman" w:cs="Times New Roman"/>
                <w:color w:val="000000"/>
                <w:sz w:val="20"/>
                <w:szCs w:val="20"/>
              </w:rPr>
              <w:t>9,38</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45,42</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Гкал</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BB7FD4" w:rsidP="0093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123,23</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BB7FD4">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2</w:t>
            </w:r>
            <w:r w:rsidR="00BB7FD4">
              <w:rPr>
                <w:rFonts w:ascii="Times New Roman" w:hAnsi="Times New Roman" w:cs="Times New Roman"/>
                <w:color w:val="000000"/>
                <w:sz w:val="20"/>
                <w:szCs w:val="20"/>
              </w:rPr>
              <w:t>4</w:t>
            </w:r>
            <w:r w:rsidRPr="00932A68">
              <w:rPr>
                <w:rFonts w:ascii="Times New Roman" w:hAnsi="Times New Roman" w:cs="Times New Roman"/>
                <w:color w:val="000000"/>
                <w:sz w:val="20"/>
                <w:szCs w:val="20"/>
              </w:rPr>
              <w:t>9,38</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45,42</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Гкал</w:t>
            </w:r>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BB7FD4" w:rsidP="0093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123,23</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lastRenderedPageBreak/>
              <w:t> </w:t>
            </w:r>
          </w:p>
        </w:tc>
        <w:tc>
          <w:tcPr>
            <w:tcW w:w="493"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Администрация сельского поселения </w:t>
            </w:r>
            <w:proofErr w:type="spellStart"/>
            <w:r w:rsidRPr="00932A68">
              <w:rPr>
                <w:rFonts w:ascii="Times New Roman" w:hAnsi="Times New Roman" w:cs="Times New Roman"/>
                <w:color w:val="000000"/>
                <w:sz w:val="20"/>
                <w:szCs w:val="20"/>
              </w:rPr>
              <w:t>Казым</w:t>
            </w:r>
            <w:proofErr w:type="spellEnd"/>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41,67</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8,82</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Гкал</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25,65</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41,67</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8,82</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Гкал</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25,65</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41,67</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8,82</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Гкал</w:t>
            </w:r>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25,65</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493"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Средняя общеобразовательная школа с. </w:t>
            </w:r>
            <w:proofErr w:type="spellStart"/>
            <w:r w:rsidRPr="00932A68">
              <w:rPr>
                <w:rFonts w:ascii="Times New Roman" w:hAnsi="Times New Roman" w:cs="Times New Roman"/>
                <w:color w:val="000000"/>
                <w:sz w:val="20"/>
                <w:szCs w:val="20"/>
              </w:rPr>
              <w:t>Казым</w:t>
            </w:r>
            <w:proofErr w:type="spellEnd"/>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133,33</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16,60</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Гкал</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49,53</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133,33</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16,60</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Гкал</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49,53</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133,33</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16,60</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Гкал</w:t>
            </w:r>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49,53</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493"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628174, Тюменская область, Ханты - Мансийский автономный округ - </w:t>
            </w:r>
            <w:proofErr w:type="spellStart"/>
            <w:r w:rsidRPr="00932A68">
              <w:rPr>
                <w:rFonts w:ascii="Times New Roman" w:hAnsi="Times New Roman" w:cs="Times New Roman"/>
                <w:color w:val="000000"/>
                <w:sz w:val="20"/>
                <w:szCs w:val="20"/>
              </w:rPr>
              <w:t>Югра</w:t>
            </w:r>
            <w:proofErr w:type="spellEnd"/>
            <w:r w:rsidRPr="00932A68">
              <w:rPr>
                <w:rFonts w:ascii="Times New Roman" w:hAnsi="Times New Roman" w:cs="Times New Roman"/>
                <w:color w:val="000000"/>
                <w:sz w:val="20"/>
                <w:szCs w:val="20"/>
              </w:rPr>
              <w:t xml:space="preserve">, Белоярский район, село </w:t>
            </w:r>
            <w:proofErr w:type="spellStart"/>
            <w:r w:rsidRPr="00932A68">
              <w:rPr>
                <w:rFonts w:ascii="Times New Roman" w:hAnsi="Times New Roman" w:cs="Times New Roman"/>
                <w:color w:val="000000"/>
                <w:sz w:val="20"/>
                <w:szCs w:val="20"/>
              </w:rPr>
              <w:t>Казым</w:t>
            </w:r>
            <w:proofErr w:type="spellEnd"/>
            <w:r w:rsidRPr="00932A68">
              <w:rPr>
                <w:rFonts w:ascii="Times New Roman" w:hAnsi="Times New Roman" w:cs="Times New Roman"/>
                <w:color w:val="000000"/>
                <w:sz w:val="20"/>
                <w:szCs w:val="20"/>
              </w:rPr>
              <w:t xml:space="preserve">, ул. </w:t>
            </w:r>
            <w:proofErr w:type="spellStart"/>
            <w:r w:rsidRPr="00932A68">
              <w:rPr>
                <w:rFonts w:ascii="Times New Roman" w:hAnsi="Times New Roman" w:cs="Times New Roman"/>
                <w:color w:val="000000"/>
                <w:sz w:val="20"/>
                <w:szCs w:val="20"/>
              </w:rPr>
              <w:t>Каксина</w:t>
            </w:r>
            <w:proofErr w:type="spellEnd"/>
            <w:r w:rsidRPr="00932A68">
              <w:rPr>
                <w:rFonts w:ascii="Times New Roman" w:hAnsi="Times New Roman" w:cs="Times New Roman"/>
                <w:color w:val="000000"/>
                <w:sz w:val="20"/>
                <w:szCs w:val="20"/>
              </w:rPr>
              <w:t xml:space="preserve"> 10, Дом культуры</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48,15</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17,00</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Гкал</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49,47</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48,15</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17,00</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Гкал</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49,47</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48,15</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17,00</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Гкал</w:t>
            </w:r>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49,47</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493"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628174, Тюменская область, Ханты - Мансийский автономный округ - </w:t>
            </w:r>
            <w:proofErr w:type="spellStart"/>
            <w:r w:rsidRPr="00932A68">
              <w:rPr>
                <w:rFonts w:ascii="Times New Roman" w:hAnsi="Times New Roman" w:cs="Times New Roman"/>
                <w:color w:val="000000"/>
                <w:sz w:val="20"/>
                <w:szCs w:val="20"/>
              </w:rPr>
              <w:t>Югра</w:t>
            </w:r>
            <w:proofErr w:type="spellEnd"/>
            <w:r w:rsidRPr="00932A68">
              <w:rPr>
                <w:rFonts w:ascii="Times New Roman" w:hAnsi="Times New Roman" w:cs="Times New Roman"/>
                <w:color w:val="000000"/>
                <w:sz w:val="20"/>
                <w:szCs w:val="20"/>
              </w:rPr>
              <w:t xml:space="preserve">, Белоярский район, село </w:t>
            </w:r>
            <w:proofErr w:type="spellStart"/>
            <w:r w:rsidRPr="00932A68">
              <w:rPr>
                <w:rFonts w:ascii="Times New Roman" w:hAnsi="Times New Roman" w:cs="Times New Roman"/>
                <w:color w:val="000000"/>
                <w:sz w:val="20"/>
                <w:szCs w:val="20"/>
              </w:rPr>
              <w:t>Казым</w:t>
            </w:r>
            <w:proofErr w:type="spellEnd"/>
            <w:r w:rsidRPr="00932A68">
              <w:rPr>
                <w:rFonts w:ascii="Times New Roman" w:hAnsi="Times New Roman" w:cs="Times New Roman"/>
                <w:color w:val="000000"/>
                <w:sz w:val="20"/>
                <w:szCs w:val="20"/>
              </w:rPr>
              <w:t>, улица Советская, 7г, Спортивный зал</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36,23</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3,00</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Гкал</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8,73</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36,23</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3,00</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Гкал</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8,73</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36,23</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3,00</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Гкал</w:t>
            </w:r>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8,73</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3.</w:t>
            </w:r>
          </w:p>
        </w:tc>
        <w:tc>
          <w:tcPr>
            <w:tcW w:w="887" w:type="pct"/>
            <w:gridSpan w:val="2"/>
            <w:tcBorders>
              <w:top w:val="single" w:sz="4" w:space="0" w:color="auto"/>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Электрическая энергия</w:t>
            </w:r>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3.1.</w:t>
            </w:r>
          </w:p>
        </w:tc>
        <w:tc>
          <w:tcPr>
            <w:tcW w:w="493"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Замена светильников с люминесцентными лампами на светодиодные</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157,43</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12207,12</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тыс. </w:t>
            </w:r>
            <w:proofErr w:type="spellStart"/>
            <w:r w:rsidRPr="00932A68">
              <w:rPr>
                <w:rFonts w:ascii="Times New Roman" w:hAnsi="Times New Roman" w:cs="Times New Roman"/>
                <w:color w:val="000000"/>
                <w:sz w:val="20"/>
                <w:szCs w:val="20"/>
              </w:rPr>
              <w:t>кВт×ч</w:t>
            </w:r>
            <w:proofErr w:type="spellEnd"/>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261,18</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217,43</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141,34</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тыс. </w:t>
            </w:r>
            <w:proofErr w:type="spellStart"/>
            <w:r w:rsidRPr="00932A68">
              <w:rPr>
                <w:rFonts w:ascii="Times New Roman" w:hAnsi="Times New Roman" w:cs="Times New Roman"/>
                <w:color w:val="000000"/>
                <w:sz w:val="20"/>
                <w:szCs w:val="20"/>
              </w:rPr>
              <w:t>кВт×ч</w:t>
            </w:r>
            <w:proofErr w:type="spellEnd"/>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187,26</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157,43</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140,12</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тыс. </w:t>
            </w:r>
            <w:proofErr w:type="spellStart"/>
            <w:r w:rsidRPr="00932A68">
              <w:rPr>
                <w:rFonts w:ascii="Times New Roman" w:hAnsi="Times New Roman" w:cs="Times New Roman"/>
                <w:color w:val="000000"/>
                <w:sz w:val="20"/>
                <w:szCs w:val="20"/>
              </w:rPr>
              <w:t>кВт×ч</w:t>
            </w:r>
            <w:proofErr w:type="spellEnd"/>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178,88</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3.1.1.</w:t>
            </w:r>
          </w:p>
        </w:tc>
        <w:tc>
          <w:tcPr>
            <w:tcW w:w="493"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Здание МАДОУ БР «Детский сад «Оленёнок» с. </w:t>
            </w:r>
            <w:proofErr w:type="spellStart"/>
            <w:r w:rsidRPr="00932A68">
              <w:rPr>
                <w:rFonts w:ascii="Times New Roman" w:hAnsi="Times New Roman" w:cs="Times New Roman"/>
                <w:color w:val="000000"/>
                <w:sz w:val="20"/>
                <w:szCs w:val="20"/>
              </w:rPr>
              <w:t>Казым</w:t>
            </w:r>
            <w:proofErr w:type="spellEnd"/>
            <w:r w:rsidRPr="00932A68">
              <w:rPr>
                <w:rFonts w:ascii="Times New Roman" w:hAnsi="Times New Roman" w:cs="Times New Roman"/>
                <w:color w:val="000000"/>
                <w:sz w:val="20"/>
                <w:szCs w:val="20"/>
              </w:rPr>
              <w:t xml:space="preserve">»: 628174, Тюменская область, </w:t>
            </w:r>
            <w:proofErr w:type="spellStart"/>
            <w:r w:rsidRPr="00932A68">
              <w:rPr>
                <w:rFonts w:ascii="Times New Roman" w:hAnsi="Times New Roman" w:cs="Times New Roman"/>
                <w:color w:val="000000"/>
                <w:sz w:val="20"/>
                <w:szCs w:val="20"/>
              </w:rPr>
              <w:t>ХМАО-Югра</w:t>
            </w:r>
            <w:proofErr w:type="spellEnd"/>
            <w:r w:rsidRPr="00932A68">
              <w:rPr>
                <w:rFonts w:ascii="Times New Roman" w:hAnsi="Times New Roman" w:cs="Times New Roman"/>
                <w:color w:val="000000"/>
                <w:sz w:val="20"/>
                <w:szCs w:val="20"/>
              </w:rPr>
              <w:t xml:space="preserve">, Белоярский район, с. </w:t>
            </w:r>
            <w:proofErr w:type="spellStart"/>
            <w:r w:rsidRPr="00932A68">
              <w:rPr>
                <w:rFonts w:ascii="Times New Roman" w:hAnsi="Times New Roman" w:cs="Times New Roman"/>
                <w:color w:val="000000"/>
                <w:sz w:val="20"/>
                <w:szCs w:val="20"/>
              </w:rPr>
              <w:t>Казым</w:t>
            </w:r>
            <w:proofErr w:type="spellEnd"/>
            <w:r w:rsidRPr="00932A68">
              <w:rPr>
                <w:rFonts w:ascii="Times New Roman" w:hAnsi="Times New Roman" w:cs="Times New Roman"/>
                <w:color w:val="000000"/>
                <w:sz w:val="20"/>
                <w:szCs w:val="20"/>
              </w:rPr>
              <w:t>, ул. Школьная, 7б</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6,80</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0,17</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тыс. </w:t>
            </w:r>
            <w:proofErr w:type="spellStart"/>
            <w:r w:rsidRPr="00932A68">
              <w:rPr>
                <w:rFonts w:ascii="Times New Roman" w:hAnsi="Times New Roman" w:cs="Times New Roman"/>
                <w:color w:val="000000"/>
                <w:sz w:val="20"/>
                <w:szCs w:val="20"/>
              </w:rPr>
              <w:t>кВт×ч</w:t>
            </w:r>
            <w:proofErr w:type="spellEnd"/>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1,14</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6,80</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0,17</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тыс. </w:t>
            </w:r>
            <w:proofErr w:type="spellStart"/>
            <w:r w:rsidRPr="00932A68">
              <w:rPr>
                <w:rFonts w:ascii="Times New Roman" w:hAnsi="Times New Roman" w:cs="Times New Roman"/>
                <w:color w:val="000000"/>
                <w:sz w:val="20"/>
                <w:szCs w:val="20"/>
              </w:rPr>
              <w:t>кВт×ч</w:t>
            </w:r>
            <w:proofErr w:type="spellEnd"/>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1,14</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6,80</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0,17</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тыс. </w:t>
            </w:r>
            <w:proofErr w:type="spellStart"/>
            <w:r w:rsidRPr="00932A68">
              <w:rPr>
                <w:rFonts w:ascii="Times New Roman" w:hAnsi="Times New Roman" w:cs="Times New Roman"/>
                <w:color w:val="000000"/>
                <w:sz w:val="20"/>
                <w:szCs w:val="20"/>
              </w:rPr>
              <w:t>кВт×ч</w:t>
            </w:r>
            <w:proofErr w:type="spellEnd"/>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1,14</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3.1.2.</w:t>
            </w:r>
          </w:p>
        </w:tc>
        <w:tc>
          <w:tcPr>
            <w:tcW w:w="493"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Средняя </w:t>
            </w:r>
            <w:r w:rsidRPr="00932A68">
              <w:rPr>
                <w:rFonts w:ascii="Times New Roman" w:hAnsi="Times New Roman" w:cs="Times New Roman"/>
                <w:color w:val="000000"/>
                <w:sz w:val="20"/>
                <w:szCs w:val="20"/>
              </w:rPr>
              <w:lastRenderedPageBreak/>
              <w:t xml:space="preserve">общеобразовательная школа с. </w:t>
            </w:r>
            <w:proofErr w:type="spellStart"/>
            <w:r w:rsidRPr="00932A68">
              <w:rPr>
                <w:rFonts w:ascii="Times New Roman" w:hAnsi="Times New Roman" w:cs="Times New Roman"/>
                <w:color w:val="000000"/>
                <w:sz w:val="20"/>
                <w:szCs w:val="20"/>
              </w:rPr>
              <w:t>Казым</w:t>
            </w:r>
            <w:proofErr w:type="spellEnd"/>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lastRenderedPageBreak/>
              <w:t xml:space="preserve">Бюджет </w:t>
            </w:r>
            <w:r w:rsidRPr="00932A68">
              <w:rPr>
                <w:rFonts w:ascii="Times New Roman" w:hAnsi="Times New Roman" w:cs="Times New Roman"/>
                <w:color w:val="000000"/>
                <w:sz w:val="20"/>
                <w:szCs w:val="20"/>
              </w:rPr>
              <w:lastRenderedPageBreak/>
              <w:t xml:space="preserve">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lastRenderedPageBreak/>
              <w:t>59,79</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12091,25</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тыс. </w:t>
            </w:r>
            <w:proofErr w:type="spellStart"/>
            <w:r w:rsidRPr="00932A68">
              <w:rPr>
                <w:rFonts w:ascii="Times New Roman" w:hAnsi="Times New Roman" w:cs="Times New Roman"/>
                <w:color w:val="000000"/>
                <w:sz w:val="20"/>
                <w:szCs w:val="20"/>
              </w:rPr>
              <w:lastRenderedPageBreak/>
              <w:t>кВт×ч</w:t>
            </w:r>
            <w:proofErr w:type="spellEnd"/>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lastRenderedPageBreak/>
              <w:t>247,68</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w:t>
            </w:r>
            <w:r w:rsidRPr="00932A68">
              <w:rPr>
                <w:rFonts w:ascii="Times New Roman" w:hAnsi="Times New Roman" w:cs="Times New Roman"/>
                <w:color w:val="000000"/>
                <w:sz w:val="20"/>
                <w:szCs w:val="20"/>
              </w:rPr>
              <w:lastRenderedPageBreak/>
              <w:t xml:space="preserve">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lastRenderedPageBreak/>
              <w:t>59,79</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24,25</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тыс. </w:t>
            </w:r>
            <w:proofErr w:type="spellStart"/>
            <w:r w:rsidRPr="00932A68">
              <w:rPr>
                <w:rFonts w:ascii="Times New Roman" w:hAnsi="Times New Roman" w:cs="Times New Roman"/>
                <w:color w:val="000000"/>
                <w:sz w:val="20"/>
                <w:szCs w:val="20"/>
              </w:rPr>
              <w:lastRenderedPageBreak/>
              <w:t>кВт×ч</w:t>
            </w:r>
            <w:proofErr w:type="spellEnd"/>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lastRenderedPageBreak/>
              <w:t>165,38</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w:t>
            </w:r>
            <w:r w:rsidRPr="00932A68">
              <w:rPr>
                <w:rFonts w:ascii="Times New Roman" w:hAnsi="Times New Roman" w:cs="Times New Roman"/>
                <w:color w:val="000000"/>
                <w:sz w:val="20"/>
                <w:szCs w:val="20"/>
              </w:rPr>
              <w:lastRenderedPageBreak/>
              <w:t xml:space="preserve">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lastRenderedPageBreak/>
              <w:t>59,79</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24,25</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тыс. </w:t>
            </w:r>
            <w:proofErr w:type="spellStart"/>
            <w:r w:rsidRPr="00932A68">
              <w:rPr>
                <w:rFonts w:ascii="Times New Roman" w:hAnsi="Times New Roman" w:cs="Times New Roman"/>
                <w:color w:val="000000"/>
                <w:sz w:val="20"/>
                <w:szCs w:val="20"/>
              </w:rPr>
              <w:lastRenderedPageBreak/>
              <w:t>кВт×ч</w:t>
            </w:r>
            <w:proofErr w:type="spellEnd"/>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lastRenderedPageBreak/>
              <w:t>165,38</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lastRenderedPageBreak/>
              <w:t>3.1.3.</w:t>
            </w:r>
          </w:p>
        </w:tc>
        <w:tc>
          <w:tcPr>
            <w:tcW w:w="493"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МАУ «</w:t>
            </w:r>
            <w:proofErr w:type="spellStart"/>
            <w:r w:rsidRPr="00932A68">
              <w:rPr>
                <w:rFonts w:ascii="Times New Roman" w:hAnsi="Times New Roman" w:cs="Times New Roman"/>
                <w:color w:val="000000"/>
                <w:sz w:val="20"/>
                <w:szCs w:val="20"/>
              </w:rPr>
              <w:t>ЦКиС</w:t>
            </w:r>
            <w:proofErr w:type="spellEnd"/>
            <w:r w:rsidRPr="00932A68">
              <w:rPr>
                <w:rFonts w:ascii="Times New Roman" w:hAnsi="Times New Roman" w:cs="Times New Roman"/>
                <w:color w:val="000000"/>
                <w:sz w:val="20"/>
                <w:szCs w:val="20"/>
              </w:rPr>
              <w:t xml:space="preserve"> «Прометей»: 628174, Тюменская область, Ханты - Мансийский автономный округ - </w:t>
            </w:r>
            <w:proofErr w:type="spellStart"/>
            <w:r w:rsidRPr="00932A68">
              <w:rPr>
                <w:rFonts w:ascii="Times New Roman" w:hAnsi="Times New Roman" w:cs="Times New Roman"/>
                <w:color w:val="000000"/>
                <w:sz w:val="20"/>
                <w:szCs w:val="20"/>
              </w:rPr>
              <w:t>Югра</w:t>
            </w:r>
            <w:proofErr w:type="spellEnd"/>
            <w:r w:rsidRPr="00932A68">
              <w:rPr>
                <w:rFonts w:ascii="Times New Roman" w:hAnsi="Times New Roman" w:cs="Times New Roman"/>
                <w:color w:val="000000"/>
                <w:sz w:val="20"/>
                <w:szCs w:val="20"/>
              </w:rPr>
              <w:t xml:space="preserve">, Белоярский район, село </w:t>
            </w:r>
            <w:proofErr w:type="spellStart"/>
            <w:r w:rsidRPr="00932A68">
              <w:rPr>
                <w:rFonts w:ascii="Times New Roman" w:hAnsi="Times New Roman" w:cs="Times New Roman"/>
                <w:color w:val="000000"/>
                <w:sz w:val="20"/>
                <w:szCs w:val="20"/>
              </w:rPr>
              <w:t>Казым</w:t>
            </w:r>
            <w:proofErr w:type="spellEnd"/>
            <w:r w:rsidRPr="00932A68">
              <w:rPr>
                <w:rFonts w:ascii="Times New Roman" w:hAnsi="Times New Roman" w:cs="Times New Roman"/>
                <w:color w:val="000000"/>
                <w:sz w:val="20"/>
                <w:szCs w:val="20"/>
              </w:rPr>
              <w:t xml:space="preserve">, ул. </w:t>
            </w:r>
            <w:proofErr w:type="spellStart"/>
            <w:r w:rsidRPr="00932A68">
              <w:rPr>
                <w:rFonts w:ascii="Times New Roman" w:hAnsi="Times New Roman" w:cs="Times New Roman"/>
                <w:color w:val="000000"/>
                <w:sz w:val="20"/>
                <w:szCs w:val="20"/>
              </w:rPr>
              <w:t>Каксина</w:t>
            </w:r>
            <w:proofErr w:type="spellEnd"/>
            <w:r w:rsidRPr="00932A68">
              <w:rPr>
                <w:rFonts w:ascii="Times New Roman" w:hAnsi="Times New Roman" w:cs="Times New Roman"/>
                <w:color w:val="000000"/>
                <w:sz w:val="20"/>
                <w:szCs w:val="20"/>
              </w:rPr>
              <w:t xml:space="preserve"> 10, Дом культуры</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4,16</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114,00</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тыс. </w:t>
            </w:r>
            <w:proofErr w:type="spellStart"/>
            <w:r w:rsidRPr="00932A68">
              <w:rPr>
                <w:rFonts w:ascii="Times New Roman" w:hAnsi="Times New Roman" w:cs="Times New Roman"/>
                <w:color w:val="000000"/>
                <w:sz w:val="20"/>
                <w:szCs w:val="20"/>
              </w:rPr>
              <w:t>кВт×ч</w:t>
            </w:r>
            <w:proofErr w:type="spellEnd"/>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0,78</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4,16</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114,00</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тыс. </w:t>
            </w:r>
            <w:proofErr w:type="spellStart"/>
            <w:r w:rsidRPr="00932A68">
              <w:rPr>
                <w:rFonts w:ascii="Times New Roman" w:hAnsi="Times New Roman" w:cs="Times New Roman"/>
                <w:color w:val="000000"/>
                <w:sz w:val="20"/>
                <w:szCs w:val="20"/>
              </w:rPr>
              <w:t>кВт×ч</w:t>
            </w:r>
            <w:proofErr w:type="spellEnd"/>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0,78</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4,16</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114,00</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тыс. </w:t>
            </w:r>
            <w:proofErr w:type="spellStart"/>
            <w:r w:rsidRPr="00932A68">
              <w:rPr>
                <w:rFonts w:ascii="Times New Roman" w:hAnsi="Times New Roman" w:cs="Times New Roman"/>
                <w:color w:val="000000"/>
                <w:sz w:val="20"/>
                <w:szCs w:val="20"/>
              </w:rPr>
              <w:t>кВт×ч</w:t>
            </w:r>
            <w:proofErr w:type="spellEnd"/>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0,78</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3.1.4.</w:t>
            </w:r>
          </w:p>
        </w:tc>
        <w:tc>
          <w:tcPr>
            <w:tcW w:w="493"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Здание МАУК «Центр </w:t>
            </w:r>
            <w:proofErr w:type="spellStart"/>
            <w:r w:rsidRPr="00932A68">
              <w:rPr>
                <w:rFonts w:ascii="Times New Roman" w:hAnsi="Times New Roman" w:cs="Times New Roman"/>
                <w:color w:val="000000"/>
                <w:sz w:val="20"/>
                <w:szCs w:val="20"/>
              </w:rPr>
              <w:t>историко</w:t>
            </w:r>
            <w:proofErr w:type="spellEnd"/>
            <w:r w:rsidRPr="00932A68">
              <w:rPr>
                <w:rFonts w:ascii="Times New Roman" w:hAnsi="Times New Roman" w:cs="Times New Roman"/>
                <w:color w:val="000000"/>
                <w:sz w:val="20"/>
                <w:szCs w:val="20"/>
              </w:rPr>
              <w:t xml:space="preserve"> - культурного наследия «</w:t>
            </w:r>
            <w:proofErr w:type="spellStart"/>
            <w:r w:rsidRPr="00932A68">
              <w:rPr>
                <w:rFonts w:ascii="Times New Roman" w:hAnsi="Times New Roman" w:cs="Times New Roman"/>
                <w:color w:val="000000"/>
                <w:sz w:val="20"/>
                <w:szCs w:val="20"/>
              </w:rPr>
              <w:t>Касум</w:t>
            </w:r>
            <w:proofErr w:type="spellEnd"/>
            <w:r w:rsidRPr="00932A68">
              <w:rPr>
                <w:rFonts w:ascii="Times New Roman" w:hAnsi="Times New Roman" w:cs="Times New Roman"/>
                <w:color w:val="000000"/>
                <w:sz w:val="20"/>
                <w:szCs w:val="20"/>
              </w:rPr>
              <w:t xml:space="preserve"> </w:t>
            </w:r>
            <w:proofErr w:type="spellStart"/>
            <w:r w:rsidRPr="00932A68">
              <w:rPr>
                <w:rFonts w:ascii="Times New Roman" w:hAnsi="Times New Roman" w:cs="Times New Roman"/>
                <w:color w:val="000000"/>
                <w:sz w:val="20"/>
                <w:szCs w:val="20"/>
              </w:rPr>
              <w:t>ёх</w:t>
            </w:r>
            <w:proofErr w:type="spellEnd"/>
            <w:r w:rsidRPr="00932A68">
              <w:rPr>
                <w:rFonts w:ascii="Times New Roman" w:hAnsi="Times New Roman" w:cs="Times New Roman"/>
                <w:color w:val="000000"/>
                <w:sz w:val="20"/>
                <w:szCs w:val="20"/>
              </w:rPr>
              <w:t xml:space="preserve">», 628174, Тюменская область, Ханты - Мансийский автономный округ - </w:t>
            </w:r>
            <w:proofErr w:type="spellStart"/>
            <w:r w:rsidRPr="00932A68">
              <w:rPr>
                <w:rFonts w:ascii="Times New Roman" w:hAnsi="Times New Roman" w:cs="Times New Roman"/>
                <w:color w:val="000000"/>
                <w:sz w:val="20"/>
                <w:szCs w:val="20"/>
              </w:rPr>
              <w:t>Югра</w:t>
            </w:r>
            <w:proofErr w:type="spellEnd"/>
            <w:r w:rsidRPr="00932A68">
              <w:rPr>
                <w:rFonts w:ascii="Times New Roman" w:hAnsi="Times New Roman" w:cs="Times New Roman"/>
                <w:color w:val="000000"/>
                <w:sz w:val="20"/>
                <w:szCs w:val="20"/>
              </w:rPr>
              <w:t xml:space="preserve">, Белоярский район, село </w:t>
            </w:r>
            <w:proofErr w:type="spellStart"/>
            <w:r w:rsidRPr="00932A68">
              <w:rPr>
                <w:rFonts w:ascii="Times New Roman" w:hAnsi="Times New Roman" w:cs="Times New Roman"/>
                <w:color w:val="000000"/>
                <w:sz w:val="20"/>
                <w:szCs w:val="20"/>
              </w:rPr>
              <w:t>Казым</w:t>
            </w:r>
            <w:proofErr w:type="spellEnd"/>
            <w:r w:rsidRPr="00932A68">
              <w:rPr>
                <w:rFonts w:ascii="Times New Roman" w:hAnsi="Times New Roman" w:cs="Times New Roman"/>
                <w:color w:val="000000"/>
                <w:sz w:val="20"/>
                <w:szCs w:val="20"/>
              </w:rPr>
              <w:t>, улица Набережная, дом 22</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86,684</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1,697</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тыс. </w:t>
            </w:r>
            <w:proofErr w:type="spellStart"/>
            <w:r w:rsidRPr="00932A68">
              <w:rPr>
                <w:rFonts w:ascii="Times New Roman" w:hAnsi="Times New Roman" w:cs="Times New Roman"/>
                <w:color w:val="000000"/>
                <w:sz w:val="20"/>
                <w:szCs w:val="20"/>
              </w:rPr>
              <w:t>кВт×ч</w:t>
            </w:r>
            <w:proofErr w:type="spellEnd"/>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11,583</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146,685</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2,926</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тыс. </w:t>
            </w:r>
            <w:proofErr w:type="spellStart"/>
            <w:r w:rsidRPr="00932A68">
              <w:rPr>
                <w:rFonts w:ascii="Times New Roman" w:hAnsi="Times New Roman" w:cs="Times New Roman"/>
                <w:color w:val="000000"/>
                <w:sz w:val="20"/>
                <w:szCs w:val="20"/>
              </w:rPr>
              <w:t>кВт×ч</w:t>
            </w:r>
            <w:proofErr w:type="spellEnd"/>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19,958</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86,685</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1,698</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тыс. </w:t>
            </w:r>
            <w:proofErr w:type="spellStart"/>
            <w:r w:rsidRPr="00932A68">
              <w:rPr>
                <w:rFonts w:ascii="Times New Roman" w:hAnsi="Times New Roman" w:cs="Times New Roman"/>
                <w:color w:val="000000"/>
                <w:sz w:val="20"/>
                <w:szCs w:val="20"/>
              </w:rPr>
              <w:t>кВт×ч</w:t>
            </w:r>
            <w:proofErr w:type="spellEnd"/>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11,583</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887" w:type="pct"/>
            <w:gridSpan w:val="2"/>
            <w:tcBorders>
              <w:top w:val="single" w:sz="4" w:space="0" w:color="auto"/>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Итого по мероприятиям по электрической энергии</w:t>
            </w:r>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157,43</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261,18</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217,43</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187,26</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157,43</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178,88</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493"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Здание МАДОУ БР «Детский сад «Оленёнок» с. </w:t>
            </w:r>
            <w:proofErr w:type="spellStart"/>
            <w:r w:rsidRPr="00932A68">
              <w:rPr>
                <w:rFonts w:ascii="Times New Roman" w:hAnsi="Times New Roman" w:cs="Times New Roman"/>
                <w:color w:val="000000"/>
                <w:sz w:val="20"/>
                <w:szCs w:val="20"/>
              </w:rPr>
              <w:t>Казым</w:t>
            </w:r>
            <w:proofErr w:type="spellEnd"/>
            <w:r w:rsidRPr="00932A68">
              <w:rPr>
                <w:rFonts w:ascii="Times New Roman" w:hAnsi="Times New Roman" w:cs="Times New Roman"/>
                <w:color w:val="000000"/>
                <w:sz w:val="20"/>
                <w:szCs w:val="20"/>
              </w:rPr>
              <w:t xml:space="preserve">»: 628174, Тюменская область, </w:t>
            </w:r>
            <w:proofErr w:type="spellStart"/>
            <w:r w:rsidRPr="00932A68">
              <w:rPr>
                <w:rFonts w:ascii="Times New Roman" w:hAnsi="Times New Roman" w:cs="Times New Roman"/>
                <w:color w:val="000000"/>
                <w:sz w:val="20"/>
                <w:szCs w:val="20"/>
              </w:rPr>
              <w:t>ХМАО-Югра</w:t>
            </w:r>
            <w:proofErr w:type="spellEnd"/>
            <w:r w:rsidRPr="00932A68">
              <w:rPr>
                <w:rFonts w:ascii="Times New Roman" w:hAnsi="Times New Roman" w:cs="Times New Roman"/>
                <w:color w:val="000000"/>
                <w:sz w:val="20"/>
                <w:szCs w:val="20"/>
              </w:rPr>
              <w:t xml:space="preserve">, Белоярский район, с. </w:t>
            </w:r>
            <w:proofErr w:type="spellStart"/>
            <w:r w:rsidRPr="00932A68">
              <w:rPr>
                <w:rFonts w:ascii="Times New Roman" w:hAnsi="Times New Roman" w:cs="Times New Roman"/>
                <w:color w:val="000000"/>
                <w:sz w:val="20"/>
                <w:szCs w:val="20"/>
              </w:rPr>
              <w:t>Казым</w:t>
            </w:r>
            <w:proofErr w:type="spellEnd"/>
            <w:r w:rsidRPr="00932A68">
              <w:rPr>
                <w:rFonts w:ascii="Times New Roman" w:hAnsi="Times New Roman" w:cs="Times New Roman"/>
                <w:color w:val="000000"/>
                <w:sz w:val="20"/>
                <w:szCs w:val="20"/>
              </w:rPr>
              <w:t>, ул. Школьная, 7б</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6,80</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1,14</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6,80</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1,14</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6,80</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1,14</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493"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Средняя общеобразовательная школа с. </w:t>
            </w:r>
            <w:proofErr w:type="spellStart"/>
            <w:r w:rsidRPr="00932A68">
              <w:rPr>
                <w:rFonts w:ascii="Times New Roman" w:hAnsi="Times New Roman" w:cs="Times New Roman"/>
                <w:color w:val="000000"/>
                <w:sz w:val="20"/>
                <w:szCs w:val="20"/>
              </w:rPr>
              <w:t>Казым</w:t>
            </w:r>
            <w:proofErr w:type="spellEnd"/>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59,79</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247,68</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59,79</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165,38</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59,79</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165,38</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493"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МАУ «</w:t>
            </w:r>
            <w:proofErr w:type="spellStart"/>
            <w:r w:rsidRPr="00932A68">
              <w:rPr>
                <w:rFonts w:ascii="Times New Roman" w:hAnsi="Times New Roman" w:cs="Times New Roman"/>
                <w:color w:val="000000"/>
                <w:sz w:val="20"/>
                <w:szCs w:val="20"/>
              </w:rPr>
              <w:t>ЦКиС</w:t>
            </w:r>
            <w:proofErr w:type="spellEnd"/>
            <w:r w:rsidRPr="00932A68">
              <w:rPr>
                <w:rFonts w:ascii="Times New Roman" w:hAnsi="Times New Roman" w:cs="Times New Roman"/>
                <w:color w:val="000000"/>
                <w:sz w:val="20"/>
                <w:szCs w:val="20"/>
              </w:rPr>
              <w:t xml:space="preserve"> «Прометей»: 628174, Тюменская область, Ханты - Мансийский автономный округ - </w:t>
            </w:r>
            <w:proofErr w:type="spellStart"/>
            <w:r w:rsidRPr="00932A68">
              <w:rPr>
                <w:rFonts w:ascii="Times New Roman" w:hAnsi="Times New Roman" w:cs="Times New Roman"/>
                <w:color w:val="000000"/>
                <w:sz w:val="20"/>
                <w:szCs w:val="20"/>
              </w:rPr>
              <w:lastRenderedPageBreak/>
              <w:t>Югра</w:t>
            </w:r>
            <w:proofErr w:type="spellEnd"/>
            <w:r w:rsidRPr="00932A68">
              <w:rPr>
                <w:rFonts w:ascii="Times New Roman" w:hAnsi="Times New Roman" w:cs="Times New Roman"/>
                <w:color w:val="000000"/>
                <w:sz w:val="20"/>
                <w:szCs w:val="20"/>
              </w:rPr>
              <w:t xml:space="preserve">, Белоярский район, село </w:t>
            </w:r>
            <w:proofErr w:type="spellStart"/>
            <w:r w:rsidRPr="00932A68">
              <w:rPr>
                <w:rFonts w:ascii="Times New Roman" w:hAnsi="Times New Roman" w:cs="Times New Roman"/>
                <w:color w:val="000000"/>
                <w:sz w:val="20"/>
                <w:szCs w:val="20"/>
              </w:rPr>
              <w:t>Казым</w:t>
            </w:r>
            <w:proofErr w:type="spellEnd"/>
            <w:r w:rsidRPr="00932A68">
              <w:rPr>
                <w:rFonts w:ascii="Times New Roman" w:hAnsi="Times New Roman" w:cs="Times New Roman"/>
                <w:color w:val="000000"/>
                <w:sz w:val="20"/>
                <w:szCs w:val="20"/>
              </w:rPr>
              <w:t xml:space="preserve">, ул. </w:t>
            </w:r>
            <w:proofErr w:type="spellStart"/>
            <w:r w:rsidRPr="00932A68">
              <w:rPr>
                <w:rFonts w:ascii="Times New Roman" w:hAnsi="Times New Roman" w:cs="Times New Roman"/>
                <w:color w:val="000000"/>
                <w:sz w:val="20"/>
                <w:szCs w:val="20"/>
              </w:rPr>
              <w:t>Каксина</w:t>
            </w:r>
            <w:proofErr w:type="spellEnd"/>
            <w:r w:rsidRPr="00932A68">
              <w:rPr>
                <w:rFonts w:ascii="Times New Roman" w:hAnsi="Times New Roman" w:cs="Times New Roman"/>
                <w:color w:val="000000"/>
                <w:sz w:val="20"/>
                <w:szCs w:val="20"/>
              </w:rPr>
              <w:t xml:space="preserve"> 10, Дом культуры</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lastRenderedPageBreak/>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lastRenderedPageBreak/>
              <w:t>ХМАО-Югры</w:t>
            </w:r>
            <w:proofErr w:type="spellEnd"/>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lastRenderedPageBreak/>
              <w:t>4,16</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0,78</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lastRenderedPageBreak/>
              <w:t>ХМАО-Югры</w:t>
            </w:r>
            <w:proofErr w:type="spellEnd"/>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lastRenderedPageBreak/>
              <w:t>4,16</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0,78</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4,16</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0,78</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lastRenderedPageBreak/>
              <w:t> </w:t>
            </w:r>
          </w:p>
        </w:tc>
        <w:tc>
          <w:tcPr>
            <w:tcW w:w="493"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Здание МАУК «Центр </w:t>
            </w:r>
            <w:proofErr w:type="spellStart"/>
            <w:r w:rsidRPr="00932A68">
              <w:rPr>
                <w:rFonts w:ascii="Times New Roman" w:hAnsi="Times New Roman" w:cs="Times New Roman"/>
                <w:color w:val="000000"/>
                <w:sz w:val="20"/>
                <w:szCs w:val="20"/>
              </w:rPr>
              <w:t>историко</w:t>
            </w:r>
            <w:proofErr w:type="spellEnd"/>
            <w:r w:rsidRPr="00932A68">
              <w:rPr>
                <w:rFonts w:ascii="Times New Roman" w:hAnsi="Times New Roman" w:cs="Times New Roman"/>
                <w:color w:val="000000"/>
                <w:sz w:val="20"/>
                <w:szCs w:val="20"/>
              </w:rPr>
              <w:t xml:space="preserve"> - культурного наследия «</w:t>
            </w:r>
            <w:proofErr w:type="spellStart"/>
            <w:r w:rsidRPr="00932A68">
              <w:rPr>
                <w:rFonts w:ascii="Times New Roman" w:hAnsi="Times New Roman" w:cs="Times New Roman"/>
                <w:color w:val="000000"/>
                <w:sz w:val="20"/>
                <w:szCs w:val="20"/>
              </w:rPr>
              <w:t>Касум</w:t>
            </w:r>
            <w:proofErr w:type="spellEnd"/>
            <w:r w:rsidRPr="00932A68">
              <w:rPr>
                <w:rFonts w:ascii="Times New Roman" w:hAnsi="Times New Roman" w:cs="Times New Roman"/>
                <w:color w:val="000000"/>
                <w:sz w:val="20"/>
                <w:szCs w:val="20"/>
              </w:rPr>
              <w:t xml:space="preserve"> </w:t>
            </w:r>
            <w:proofErr w:type="spellStart"/>
            <w:r w:rsidRPr="00932A68">
              <w:rPr>
                <w:rFonts w:ascii="Times New Roman" w:hAnsi="Times New Roman" w:cs="Times New Roman"/>
                <w:color w:val="000000"/>
                <w:sz w:val="20"/>
                <w:szCs w:val="20"/>
              </w:rPr>
              <w:t>ёх</w:t>
            </w:r>
            <w:proofErr w:type="spellEnd"/>
            <w:r w:rsidRPr="00932A68">
              <w:rPr>
                <w:rFonts w:ascii="Times New Roman" w:hAnsi="Times New Roman" w:cs="Times New Roman"/>
                <w:color w:val="000000"/>
                <w:sz w:val="20"/>
                <w:szCs w:val="20"/>
              </w:rPr>
              <w:t xml:space="preserve">», 628174, Тюменская область, Ханты - Мансийский автономный округ - </w:t>
            </w:r>
            <w:proofErr w:type="spellStart"/>
            <w:r w:rsidRPr="00932A68">
              <w:rPr>
                <w:rFonts w:ascii="Times New Roman" w:hAnsi="Times New Roman" w:cs="Times New Roman"/>
                <w:color w:val="000000"/>
                <w:sz w:val="20"/>
                <w:szCs w:val="20"/>
              </w:rPr>
              <w:t>Югра</w:t>
            </w:r>
            <w:proofErr w:type="spellEnd"/>
            <w:r w:rsidRPr="00932A68">
              <w:rPr>
                <w:rFonts w:ascii="Times New Roman" w:hAnsi="Times New Roman" w:cs="Times New Roman"/>
                <w:color w:val="000000"/>
                <w:sz w:val="20"/>
                <w:szCs w:val="20"/>
              </w:rPr>
              <w:t xml:space="preserve">, Белоярский район, село </w:t>
            </w:r>
            <w:proofErr w:type="spellStart"/>
            <w:r w:rsidRPr="00932A68">
              <w:rPr>
                <w:rFonts w:ascii="Times New Roman" w:hAnsi="Times New Roman" w:cs="Times New Roman"/>
                <w:color w:val="000000"/>
                <w:sz w:val="20"/>
                <w:szCs w:val="20"/>
              </w:rPr>
              <w:t>Казым</w:t>
            </w:r>
            <w:proofErr w:type="spellEnd"/>
            <w:r w:rsidRPr="00932A68">
              <w:rPr>
                <w:rFonts w:ascii="Times New Roman" w:hAnsi="Times New Roman" w:cs="Times New Roman"/>
                <w:color w:val="000000"/>
                <w:sz w:val="20"/>
                <w:szCs w:val="20"/>
              </w:rPr>
              <w:t>, улица Набережная, дом 22</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86,68</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11,58</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146,69</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19,96</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86,69</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11,58</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w:t>
            </w:r>
          </w:p>
        </w:tc>
        <w:tc>
          <w:tcPr>
            <w:tcW w:w="887" w:type="pct"/>
            <w:gridSpan w:val="2"/>
            <w:tcBorders>
              <w:top w:val="single" w:sz="4" w:space="0" w:color="auto"/>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Топливоснабжение</w:t>
            </w:r>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4.1.</w:t>
            </w:r>
          </w:p>
        </w:tc>
        <w:tc>
          <w:tcPr>
            <w:tcW w:w="493"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Регулировка температурно-влажностного режима</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20</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1,008</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тыс. м</w:t>
            </w:r>
            <w:r w:rsidRPr="00932A68">
              <w:rPr>
                <w:rFonts w:ascii="Times New Roman" w:hAnsi="Times New Roman" w:cs="Times New Roman"/>
                <w:color w:val="000000"/>
                <w:sz w:val="20"/>
                <w:szCs w:val="20"/>
                <w:vertAlign w:val="superscript"/>
              </w:rPr>
              <w:t>3</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5,81</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4.1.1.</w:t>
            </w:r>
          </w:p>
        </w:tc>
        <w:tc>
          <w:tcPr>
            <w:tcW w:w="493"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Здание МАУК «Центр </w:t>
            </w:r>
            <w:proofErr w:type="spellStart"/>
            <w:r w:rsidRPr="00932A68">
              <w:rPr>
                <w:rFonts w:ascii="Times New Roman" w:hAnsi="Times New Roman" w:cs="Times New Roman"/>
                <w:color w:val="000000"/>
                <w:sz w:val="20"/>
                <w:szCs w:val="20"/>
              </w:rPr>
              <w:t>историко</w:t>
            </w:r>
            <w:proofErr w:type="spellEnd"/>
            <w:r w:rsidRPr="00932A68">
              <w:rPr>
                <w:rFonts w:ascii="Times New Roman" w:hAnsi="Times New Roman" w:cs="Times New Roman"/>
                <w:color w:val="000000"/>
                <w:sz w:val="20"/>
                <w:szCs w:val="20"/>
              </w:rPr>
              <w:t xml:space="preserve"> - культурного наследия «</w:t>
            </w:r>
            <w:proofErr w:type="spellStart"/>
            <w:r w:rsidRPr="00932A68">
              <w:rPr>
                <w:rFonts w:ascii="Times New Roman" w:hAnsi="Times New Roman" w:cs="Times New Roman"/>
                <w:color w:val="000000"/>
                <w:sz w:val="20"/>
                <w:szCs w:val="20"/>
              </w:rPr>
              <w:t>Касум</w:t>
            </w:r>
            <w:proofErr w:type="spellEnd"/>
            <w:r w:rsidRPr="00932A68">
              <w:rPr>
                <w:rFonts w:ascii="Times New Roman" w:hAnsi="Times New Roman" w:cs="Times New Roman"/>
                <w:color w:val="000000"/>
                <w:sz w:val="20"/>
                <w:szCs w:val="20"/>
              </w:rPr>
              <w:t xml:space="preserve"> </w:t>
            </w:r>
            <w:proofErr w:type="spellStart"/>
            <w:r w:rsidRPr="00932A68">
              <w:rPr>
                <w:rFonts w:ascii="Times New Roman" w:hAnsi="Times New Roman" w:cs="Times New Roman"/>
                <w:color w:val="000000"/>
                <w:sz w:val="20"/>
                <w:szCs w:val="20"/>
              </w:rPr>
              <w:t>ёх</w:t>
            </w:r>
            <w:proofErr w:type="spellEnd"/>
            <w:r w:rsidRPr="00932A68">
              <w:rPr>
                <w:rFonts w:ascii="Times New Roman" w:hAnsi="Times New Roman" w:cs="Times New Roman"/>
                <w:color w:val="000000"/>
                <w:sz w:val="20"/>
                <w:szCs w:val="20"/>
              </w:rPr>
              <w:t xml:space="preserve">», 628174, Тюменская область, Ханты - Мансийский автономный округ - </w:t>
            </w:r>
            <w:proofErr w:type="spellStart"/>
            <w:r w:rsidRPr="00932A68">
              <w:rPr>
                <w:rFonts w:ascii="Times New Roman" w:hAnsi="Times New Roman" w:cs="Times New Roman"/>
                <w:color w:val="000000"/>
                <w:sz w:val="20"/>
                <w:szCs w:val="20"/>
              </w:rPr>
              <w:t>Югра</w:t>
            </w:r>
            <w:proofErr w:type="spellEnd"/>
            <w:r w:rsidRPr="00932A68">
              <w:rPr>
                <w:rFonts w:ascii="Times New Roman" w:hAnsi="Times New Roman" w:cs="Times New Roman"/>
                <w:color w:val="000000"/>
                <w:sz w:val="20"/>
                <w:szCs w:val="20"/>
              </w:rPr>
              <w:t xml:space="preserve">, Белоярский район, село </w:t>
            </w:r>
            <w:proofErr w:type="spellStart"/>
            <w:r w:rsidRPr="00932A68">
              <w:rPr>
                <w:rFonts w:ascii="Times New Roman" w:hAnsi="Times New Roman" w:cs="Times New Roman"/>
                <w:color w:val="000000"/>
                <w:sz w:val="20"/>
                <w:szCs w:val="20"/>
              </w:rPr>
              <w:t>Казым</w:t>
            </w:r>
            <w:proofErr w:type="spellEnd"/>
            <w:r w:rsidRPr="00932A68">
              <w:rPr>
                <w:rFonts w:ascii="Times New Roman" w:hAnsi="Times New Roman" w:cs="Times New Roman"/>
                <w:color w:val="000000"/>
                <w:sz w:val="20"/>
                <w:szCs w:val="20"/>
              </w:rPr>
              <w:t>, улица Набережная, дом 22</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20</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1,008</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тыс. м</w:t>
            </w:r>
            <w:r w:rsidRPr="00932A68">
              <w:rPr>
                <w:rFonts w:ascii="Times New Roman" w:hAnsi="Times New Roman" w:cs="Times New Roman"/>
                <w:color w:val="000000"/>
                <w:sz w:val="20"/>
                <w:szCs w:val="20"/>
                <w:vertAlign w:val="superscript"/>
              </w:rPr>
              <w:t>3</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5,81</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887" w:type="pct"/>
            <w:gridSpan w:val="2"/>
            <w:tcBorders>
              <w:top w:val="single" w:sz="4" w:space="0" w:color="auto"/>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Итого по мероприятиям по топливоснабжению</w:t>
            </w:r>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 </w:t>
            </w:r>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20,00</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5,81</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493"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Здание МАУК «Центр </w:t>
            </w:r>
            <w:proofErr w:type="spellStart"/>
            <w:r w:rsidRPr="00932A68">
              <w:rPr>
                <w:rFonts w:ascii="Times New Roman" w:hAnsi="Times New Roman" w:cs="Times New Roman"/>
                <w:color w:val="000000"/>
                <w:sz w:val="20"/>
                <w:szCs w:val="20"/>
              </w:rPr>
              <w:t>историко</w:t>
            </w:r>
            <w:proofErr w:type="spellEnd"/>
            <w:r w:rsidRPr="00932A68">
              <w:rPr>
                <w:rFonts w:ascii="Times New Roman" w:hAnsi="Times New Roman" w:cs="Times New Roman"/>
                <w:color w:val="000000"/>
                <w:sz w:val="20"/>
                <w:szCs w:val="20"/>
              </w:rPr>
              <w:t xml:space="preserve"> - культурного наследия «</w:t>
            </w:r>
            <w:proofErr w:type="spellStart"/>
            <w:r w:rsidRPr="00932A68">
              <w:rPr>
                <w:rFonts w:ascii="Times New Roman" w:hAnsi="Times New Roman" w:cs="Times New Roman"/>
                <w:color w:val="000000"/>
                <w:sz w:val="20"/>
                <w:szCs w:val="20"/>
              </w:rPr>
              <w:t>Касум</w:t>
            </w:r>
            <w:proofErr w:type="spellEnd"/>
            <w:r w:rsidRPr="00932A68">
              <w:rPr>
                <w:rFonts w:ascii="Times New Roman" w:hAnsi="Times New Roman" w:cs="Times New Roman"/>
                <w:color w:val="000000"/>
                <w:sz w:val="20"/>
                <w:szCs w:val="20"/>
              </w:rPr>
              <w:t xml:space="preserve"> </w:t>
            </w:r>
            <w:proofErr w:type="spellStart"/>
            <w:r w:rsidRPr="00932A68">
              <w:rPr>
                <w:rFonts w:ascii="Times New Roman" w:hAnsi="Times New Roman" w:cs="Times New Roman"/>
                <w:color w:val="000000"/>
                <w:sz w:val="20"/>
                <w:szCs w:val="20"/>
              </w:rPr>
              <w:t>ёх</w:t>
            </w:r>
            <w:proofErr w:type="spellEnd"/>
            <w:r w:rsidRPr="00932A68">
              <w:rPr>
                <w:rFonts w:ascii="Times New Roman" w:hAnsi="Times New Roman" w:cs="Times New Roman"/>
                <w:color w:val="000000"/>
                <w:sz w:val="20"/>
                <w:szCs w:val="20"/>
              </w:rPr>
              <w:t xml:space="preserve">», 628174, Тюменская область, Ханты - Мансийский автономный округ - </w:t>
            </w:r>
            <w:proofErr w:type="spellStart"/>
            <w:r w:rsidRPr="00932A68">
              <w:rPr>
                <w:rFonts w:ascii="Times New Roman" w:hAnsi="Times New Roman" w:cs="Times New Roman"/>
                <w:color w:val="000000"/>
                <w:sz w:val="20"/>
                <w:szCs w:val="20"/>
              </w:rPr>
              <w:t>Югра</w:t>
            </w:r>
            <w:proofErr w:type="spellEnd"/>
            <w:r w:rsidRPr="00932A68">
              <w:rPr>
                <w:rFonts w:ascii="Times New Roman" w:hAnsi="Times New Roman" w:cs="Times New Roman"/>
                <w:color w:val="000000"/>
                <w:sz w:val="20"/>
                <w:szCs w:val="20"/>
              </w:rPr>
              <w:t xml:space="preserve">, Белоярский район, село </w:t>
            </w:r>
            <w:proofErr w:type="spellStart"/>
            <w:r w:rsidRPr="00932A68">
              <w:rPr>
                <w:rFonts w:ascii="Times New Roman" w:hAnsi="Times New Roman" w:cs="Times New Roman"/>
                <w:color w:val="000000"/>
                <w:sz w:val="20"/>
                <w:szCs w:val="20"/>
              </w:rPr>
              <w:t>Казым</w:t>
            </w:r>
            <w:proofErr w:type="spellEnd"/>
            <w:r w:rsidRPr="00932A68">
              <w:rPr>
                <w:rFonts w:ascii="Times New Roman" w:hAnsi="Times New Roman" w:cs="Times New Roman"/>
                <w:color w:val="000000"/>
                <w:sz w:val="20"/>
                <w:szCs w:val="20"/>
              </w:rPr>
              <w:t xml:space="preserve">, улица Набережная, </w:t>
            </w:r>
            <w:r w:rsidRPr="00932A68">
              <w:rPr>
                <w:rFonts w:ascii="Times New Roman" w:hAnsi="Times New Roman" w:cs="Times New Roman"/>
                <w:color w:val="000000"/>
                <w:sz w:val="20"/>
                <w:szCs w:val="20"/>
              </w:rPr>
              <w:lastRenderedPageBreak/>
              <w:t>дом 22</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lastRenderedPageBreak/>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18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231"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17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0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20,00</w:t>
            </w:r>
          </w:p>
        </w:tc>
        <w:tc>
          <w:tcPr>
            <w:tcW w:w="412"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180"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Х</w:t>
            </w:r>
          </w:p>
        </w:tc>
        <w:tc>
          <w:tcPr>
            <w:tcW w:w="31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5,81</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23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30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000000" w:fill="FFFFFF"/>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lastRenderedPageBreak/>
              <w:t> </w:t>
            </w:r>
          </w:p>
        </w:tc>
        <w:tc>
          <w:tcPr>
            <w:tcW w:w="887" w:type="pct"/>
            <w:gridSpan w:val="2"/>
            <w:tcBorders>
              <w:top w:val="nil"/>
              <w:left w:val="nil"/>
              <w:bottom w:val="single" w:sz="4" w:space="0" w:color="auto"/>
              <w:right w:val="single" w:sz="4" w:space="0" w:color="auto"/>
            </w:tcBorders>
            <w:shd w:val="clear" w:color="000000" w:fill="FFFFFF"/>
            <w:vAlign w:val="center"/>
            <w:hideMark/>
          </w:tcPr>
          <w:p w:rsidR="005C10DC" w:rsidRPr="00932A68" w:rsidRDefault="005C10DC" w:rsidP="00932A68">
            <w:pPr>
              <w:rPr>
                <w:rFonts w:ascii="Times New Roman" w:hAnsi="Times New Roman" w:cs="Times New Roman"/>
                <w:color w:val="2D2D2D"/>
                <w:sz w:val="20"/>
                <w:szCs w:val="20"/>
              </w:rPr>
            </w:pPr>
            <w:r w:rsidRPr="00932A68">
              <w:rPr>
                <w:rFonts w:ascii="Times New Roman" w:hAnsi="Times New Roman" w:cs="Times New Roman"/>
                <w:color w:val="2D2D2D"/>
                <w:sz w:val="20"/>
                <w:szCs w:val="20"/>
              </w:rPr>
              <w:t>Всего по мероприятиям</w:t>
            </w:r>
          </w:p>
        </w:tc>
        <w:tc>
          <w:tcPr>
            <w:tcW w:w="189" w:type="pct"/>
            <w:tcBorders>
              <w:top w:val="nil"/>
              <w:left w:val="nil"/>
              <w:bottom w:val="single" w:sz="4" w:space="0" w:color="auto"/>
              <w:right w:val="single" w:sz="4" w:space="0" w:color="auto"/>
            </w:tcBorders>
            <w:shd w:val="clear" w:color="000000" w:fill="FFFFFF"/>
            <w:vAlign w:val="center"/>
            <w:hideMark/>
          </w:tcPr>
          <w:p w:rsidR="005C10DC" w:rsidRPr="00932A68" w:rsidRDefault="005C10DC" w:rsidP="00BB7FD4">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4</w:t>
            </w:r>
            <w:r w:rsidR="00BB7FD4">
              <w:rPr>
                <w:rFonts w:ascii="Times New Roman" w:hAnsi="Times New Roman" w:cs="Times New Roman"/>
                <w:color w:val="2D2D2D"/>
                <w:sz w:val="20"/>
                <w:szCs w:val="20"/>
              </w:rPr>
              <w:t>84</w:t>
            </w:r>
            <w:r w:rsidRPr="00932A68">
              <w:rPr>
                <w:rFonts w:ascii="Times New Roman" w:hAnsi="Times New Roman" w:cs="Times New Roman"/>
                <w:color w:val="2D2D2D"/>
                <w:sz w:val="20"/>
                <w:szCs w:val="20"/>
              </w:rPr>
              <w:t>,</w:t>
            </w:r>
            <w:r w:rsidR="00BB7FD4">
              <w:rPr>
                <w:rFonts w:ascii="Times New Roman" w:hAnsi="Times New Roman" w:cs="Times New Roman"/>
                <w:color w:val="2D2D2D"/>
                <w:sz w:val="20"/>
                <w:szCs w:val="20"/>
              </w:rPr>
              <w:t>21</w:t>
            </w:r>
          </w:p>
        </w:tc>
        <w:tc>
          <w:tcPr>
            <w:tcW w:w="231" w:type="pct"/>
            <w:tcBorders>
              <w:top w:val="nil"/>
              <w:left w:val="nil"/>
              <w:bottom w:val="single" w:sz="4" w:space="0" w:color="auto"/>
              <w:right w:val="single" w:sz="4" w:space="0" w:color="auto"/>
            </w:tcBorders>
            <w:shd w:val="clear" w:color="000000" w:fill="FFFFFF"/>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179" w:type="pct"/>
            <w:tcBorders>
              <w:top w:val="nil"/>
              <w:left w:val="nil"/>
              <w:bottom w:val="single" w:sz="4" w:space="0" w:color="auto"/>
              <w:right w:val="single" w:sz="4" w:space="0" w:color="auto"/>
            </w:tcBorders>
            <w:shd w:val="clear" w:color="000000" w:fill="FFFFFF"/>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319" w:type="pct"/>
            <w:tcBorders>
              <w:top w:val="nil"/>
              <w:left w:val="nil"/>
              <w:bottom w:val="single" w:sz="4" w:space="0" w:color="auto"/>
              <w:right w:val="single" w:sz="4" w:space="0" w:color="auto"/>
            </w:tcBorders>
            <w:shd w:val="clear" w:color="000000" w:fill="FFFFFF"/>
            <w:vAlign w:val="center"/>
            <w:hideMark/>
          </w:tcPr>
          <w:p w:rsidR="005C10DC" w:rsidRPr="00932A68" w:rsidRDefault="005C10DC" w:rsidP="009E08FF">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4</w:t>
            </w:r>
            <w:r w:rsidR="009E08FF">
              <w:rPr>
                <w:rFonts w:ascii="Times New Roman" w:hAnsi="Times New Roman" w:cs="Times New Roman"/>
                <w:color w:val="2D2D2D"/>
                <w:sz w:val="20"/>
                <w:szCs w:val="20"/>
              </w:rPr>
              <w:t>03</w:t>
            </w:r>
            <w:r w:rsidRPr="00932A68">
              <w:rPr>
                <w:rFonts w:ascii="Times New Roman" w:hAnsi="Times New Roman" w:cs="Times New Roman"/>
                <w:color w:val="2D2D2D"/>
                <w:sz w:val="20"/>
                <w:szCs w:val="20"/>
              </w:rPr>
              <w:t>,</w:t>
            </w:r>
            <w:r w:rsidR="009E08FF">
              <w:rPr>
                <w:rFonts w:ascii="Times New Roman" w:hAnsi="Times New Roman" w:cs="Times New Roman"/>
                <w:color w:val="2D2D2D"/>
                <w:sz w:val="20"/>
                <w:szCs w:val="20"/>
              </w:rPr>
              <w:t>53</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07" w:type="pct"/>
            <w:tcBorders>
              <w:top w:val="nil"/>
              <w:left w:val="nil"/>
              <w:bottom w:val="single" w:sz="4" w:space="0" w:color="auto"/>
              <w:right w:val="single" w:sz="4" w:space="0" w:color="auto"/>
            </w:tcBorders>
            <w:shd w:val="clear" w:color="000000" w:fill="FFFFFF"/>
            <w:vAlign w:val="center"/>
            <w:hideMark/>
          </w:tcPr>
          <w:p w:rsidR="005C10DC" w:rsidRPr="00932A68" w:rsidRDefault="005C10DC" w:rsidP="009E08FF">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5</w:t>
            </w:r>
            <w:r w:rsidR="009E08FF">
              <w:rPr>
                <w:rFonts w:ascii="Times New Roman" w:hAnsi="Times New Roman" w:cs="Times New Roman"/>
                <w:color w:val="2D2D2D"/>
                <w:sz w:val="20"/>
                <w:szCs w:val="20"/>
              </w:rPr>
              <w:t>6</w:t>
            </w:r>
            <w:r w:rsidRPr="00932A68">
              <w:rPr>
                <w:rFonts w:ascii="Times New Roman" w:hAnsi="Times New Roman" w:cs="Times New Roman"/>
                <w:color w:val="2D2D2D"/>
                <w:sz w:val="20"/>
                <w:szCs w:val="20"/>
              </w:rPr>
              <w:t>3,</w:t>
            </w:r>
            <w:r w:rsidR="009E08FF">
              <w:rPr>
                <w:rFonts w:ascii="Times New Roman" w:hAnsi="Times New Roman" w:cs="Times New Roman"/>
                <w:color w:val="2D2D2D"/>
                <w:sz w:val="20"/>
                <w:szCs w:val="20"/>
              </w:rPr>
              <w:t>21</w:t>
            </w:r>
          </w:p>
        </w:tc>
        <w:tc>
          <w:tcPr>
            <w:tcW w:w="412" w:type="pct"/>
            <w:tcBorders>
              <w:top w:val="nil"/>
              <w:left w:val="nil"/>
              <w:bottom w:val="single" w:sz="4" w:space="0" w:color="auto"/>
              <w:right w:val="single" w:sz="4" w:space="0" w:color="auto"/>
            </w:tcBorders>
            <w:shd w:val="clear" w:color="000000" w:fill="FFFFFF"/>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180" w:type="pct"/>
            <w:tcBorders>
              <w:top w:val="nil"/>
              <w:left w:val="nil"/>
              <w:bottom w:val="single" w:sz="4" w:space="0" w:color="auto"/>
              <w:right w:val="single" w:sz="4" w:space="0" w:color="auto"/>
            </w:tcBorders>
            <w:shd w:val="clear" w:color="000000" w:fill="FFFFFF"/>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319" w:type="pct"/>
            <w:tcBorders>
              <w:top w:val="nil"/>
              <w:left w:val="nil"/>
              <w:bottom w:val="single" w:sz="4" w:space="0" w:color="auto"/>
              <w:right w:val="single" w:sz="4" w:space="0" w:color="auto"/>
            </w:tcBorders>
            <w:shd w:val="clear" w:color="000000" w:fill="FFFFFF"/>
            <w:vAlign w:val="center"/>
            <w:hideMark/>
          </w:tcPr>
          <w:p w:rsidR="005C10DC" w:rsidRPr="00932A68" w:rsidRDefault="005C10DC" w:rsidP="009E08FF">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3</w:t>
            </w:r>
            <w:r w:rsidR="009E08FF">
              <w:rPr>
                <w:rFonts w:ascii="Times New Roman" w:hAnsi="Times New Roman" w:cs="Times New Roman"/>
                <w:color w:val="2D2D2D"/>
                <w:sz w:val="20"/>
                <w:szCs w:val="20"/>
              </w:rPr>
              <w:t>33</w:t>
            </w:r>
            <w:r w:rsidRPr="00932A68">
              <w:rPr>
                <w:rFonts w:ascii="Times New Roman" w:hAnsi="Times New Roman" w:cs="Times New Roman"/>
                <w:color w:val="2D2D2D"/>
                <w:sz w:val="20"/>
                <w:szCs w:val="20"/>
              </w:rPr>
              <w:t>,</w:t>
            </w:r>
            <w:r w:rsidR="009E08FF">
              <w:rPr>
                <w:rFonts w:ascii="Times New Roman" w:hAnsi="Times New Roman" w:cs="Times New Roman"/>
                <w:color w:val="2D2D2D"/>
                <w:sz w:val="20"/>
                <w:szCs w:val="20"/>
              </w:rPr>
              <w:t>82</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000000" w:fill="FFFFFF"/>
            <w:vAlign w:val="center"/>
            <w:hideMark/>
          </w:tcPr>
          <w:p w:rsidR="005C10DC" w:rsidRPr="00932A68" w:rsidRDefault="005C10DC" w:rsidP="009E08FF">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4</w:t>
            </w:r>
            <w:r w:rsidR="009E08FF">
              <w:rPr>
                <w:rFonts w:ascii="Times New Roman" w:hAnsi="Times New Roman" w:cs="Times New Roman"/>
                <w:color w:val="2D2D2D"/>
                <w:sz w:val="20"/>
                <w:szCs w:val="20"/>
              </w:rPr>
              <w:t>8</w:t>
            </w:r>
            <w:r w:rsidRPr="00932A68">
              <w:rPr>
                <w:rFonts w:ascii="Times New Roman" w:hAnsi="Times New Roman" w:cs="Times New Roman"/>
                <w:color w:val="2D2D2D"/>
                <w:sz w:val="20"/>
                <w:szCs w:val="20"/>
              </w:rPr>
              <w:t>3,</w:t>
            </w:r>
            <w:r w:rsidR="009E08FF">
              <w:rPr>
                <w:rFonts w:ascii="Times New Roman" w:hAnsi="Times New Roman" w:cs="Times New Roman"/>
                <w:color w:val="2D2D2D"/>
                <w:sz w:val="20"/>
                <w:szCs w:val="20"/>
              </w:rPr>
              <w:t>21</w:t>
            </w:r>
          </w:p>
        </w:tc>
        <w:tc>
          <w:tcPr>
            <w:tcW w:w="269" w:type="pct"/>
            <w:tcBorders>
              <w:top w:val="nil"/>
              <w:left w:val="nil"/>
              <w:bottom w:val="single" w:sz="4" w:space="0" w:color="auto"/>
              <w:right w:val="single" w:sz="4" w:space="0" w:color="auto"/>
            </w:tcBorders>
            <w:shd w:val="clear" w:color="000000" w:fill="FFFFFF"/>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237" w:type="pct"/>
            <w:tcBorders>
              <w:top w:val="nil"/>
              <w:left w:val="nil"/>
              <w:bottom w:val="single" w:sz="4" w:space="0" w:color="auto"/>
              <w:right w:val="single" w:sz="4" w:space="0" w:color="auto"/>
            </w:tcBorders>
            <w:shd w:val="clear" w:color="000000" w:fill="FFFFFF"/>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304" w:type="pct"/>
            <w:tcBorders>
              <w:top w:val="nil"/>
              <w:left w:val="nil"/>
              <w:bottom w:val="single" w:sz="4" w:space="0" w:color="auto"/>
              <w:right w:val="single" w:sz="4" w:space="0" w:color="auto"/>
            </w:tcBorders>
            <w:shd w:val="clear" w:color="000000" w:fill="FFFFFF"/>
            <w:vAlign w:val="center"/>
            <w:hideMark/>
          </w:tcPr>
          <w:p w:rsidR="005C10DC" w:rsidRPr="00932A68" w:rsidRDefault="005C10DC" w:rsidP="009E08FF">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3</w:t>
            </w:r>
            <w:r w:rsidR="009E08FF">
              <w:rPr>
                <w:rFonts w:ascii="Times New Roman" w:hAnsi="Times New Roman" w:cs="Times New Roman"/>
                <w:color w:val="2D2D2D"/>
                <w:sz w:val="20"/>
                <w:szCs w:val="20"/>
              </w:rPr>
              <w:t>19</w:t>
            </w:r>
            <w:r w:rsidRPr="00932A68">
              <w:rPr>
                <w:rFonts w:ascii="Times New Roman" w:hAnsi="Times New Roman" w:cs="Times New Roman"/>
                <w:color w:val="2D2D2D"/>
                <w:sz w:val="20"/>
                <w:szCs w:val="20"/>
              </w:rPr>
              <w:t>,</w:t>
            </w:r>
            <w:r w:rsidR="009E08FF">
              <w:rPr>
                <w:rFonts w:ascii="Times New Roman" w:hAnsi="Times New Roman" w:cs="Times New Roman"/>
                <w:color w:val="2D2D2D"/>
                <w:sz w:val="20"/>
                <w:szCs w:val="20"/>
              </w:rPr>
              <w:t>63</w:t>
            </w:r>
          </w:p>
        </w:tc>
      </w:tr>
      <w:tr w:rsidR="005C10DC" w:rsidRPr="00932A68" w:rsidTr="005C10DC">
        <w:trPr>
          <w:trHeight w:val="2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w:t>
            </w:r>
          </w:p>
        </w:tc>
        <w:tc>
          <w:tcPr>
            <w:tcW w:w="493"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Сельское поселение </w:t>
            </w:r>
            <w:proofErr w:type="spellStart"/>
            <w:r w:rsidRPr="00932A68">
              <w:rPr>
                <w:rFonts w:ascii="Times New Roman" w:hAnsi="Times New Roman" w:cs="Times New Roman"/>
                <w:color w:val="000000"/>
                <w:sz w:val="20"/>
                <w:szCs w:val="20"/>
              </w:rPr>
              <w:t>Казым</w:t>
            </w:r>
            <w:proofErr w:type="spellEnd"/>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189" w:type="pct"/>
            <w:tcBorders>
              <w:top w:val="nil"/>
              <w:left w:val="nil"/>
              <w:bottom w:val="single" w:sz="4" w:space="0" w:color="auto"/>
              <w:right w:val="single" w:sz="4" w:space="0" w:color="auto"/>
            </w:tcBorders>
            <w:shd w:val="clear" w:color="auto" w:fill="auto"/>
            <w:noWrap/>
            <w:vAlign w:val="center"/>
            <w:hideMark/>
          </w:tcPr>
          <w:p w:rsidR="005C10DC" w:rsidRPr="00932A68" w:rsidRDefault="00BB7FD4" w:rsidP="00932A68">
            <w:pPr>
              <w:jc w:val="center"/>
              <w:rPr>
                <w:rFonts w:ascii="Times New Roman" w:hAnsi="Times New Roman" w:cs="Times New Roman"/>
                <w:color w:val="000000"/>
                <w:sz w:val="20"/>
                <w:szCs w:val="20"/>
              </w:rPr>
            </w:pPr>
            <w:r w:rsidRPr="00932A68">
              <w:rPr>
                <w:rFonts w:ascii="Times New Roman" w:hAnsi="Times New Roman" w:cs="Times New Roman"/>
                <w:color w:val="2D2D2D"/>
                <w:sz w:val="20"/>
                <w:szCs w:val="20"/>
              </w:rPr>
              <w:t>4</w:t>
            </w:r>
            <w:r>
              <w:rPr>
                <w:rFonts w:ascii="Times New Roman" w:hAnsi="Times New Roman" w:cs="Times New Roman"/>
                <w:color w:val="2D2D2D"/>
                <w:sz w:val="20"/>
                <w:szCs w:val="20"/>
              </w:rPr>
              <w:t>84</w:t>
            </w:r>
            <w:r w:rsidRPr="00932A68">
              <w:rPr>
                <w:rFonts w:ascii="Times New Roman" w:hAnsi="Times New Roman" w:cs="Times New Roman"/>
                <w:color w:val="2D2D2D"/>
                <w:sz w:val="20"/>
                <w:szCs w:val="20"/>
              </w:rPr>
              <w:t>,</w:t>
            </w:r>
            <w:r>
              <w:rPr>
                <w:rFonts w:ascii="Times New Roman" w:hAnsi="Times New Roman" w:cs="Times New Roman"/>
                <w:color w:val="2D2D2D"/>
                <w:sz w:val="20"/>
                <w:szCs w:val="20"/>
              </w:rPr>
              <w:t>21</w:t>
            </w:r>
          </w:p>
        </w:tc>
        <w:tc>
          <w:tcPr>
            <w:tcW w:w="231" w:type="pct"/>
            <w:tcBorders>
              <w:top w:val="nil"/>
              <w:left w:val="nil"/>
              <w:bottom w:val="single" w:sz="4" w:space="0" w:color="auto"/>
              <w:right w:val="single" w:sz="4" w:space="0" w:color="auto"/>
            </w:tcBorders>
            <w:shd w:val="clear" w:color="000000" w:fill="FFFFFF"/>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179" w:type="pct"/>
            <w:tcBorders>
              <w:top w:val="nil"/>
              <w:left w:val="nil"/>
              <w:bottom w:val="single" w:sz="4" w:space="0" w:color="auto"/>
              <w:right w:val="single" w:sz="4" w:space="0" w:color="auto"/>
            </w:tcBorders>
            <w:shd w:val="clear" w:color="000000" w:fill="FFFFFF"/>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319" w:type="pct"/>
            <w:tcBorders>
              <w:top w:val="nil"/>
              <w:left w:val="nil"/>
              <w:bottom w:val="single" w:sz="4" w:space="0" w:color="auto"/>
              <w:right w:val="single" w:sz="4" w:space="0" w:color="auto"/>
            </w:tcBorders>
            <w:shd w:val="clear" w:color="auto" w:fill="auto"/>
            <w:noWrap/>
            <w:vAlign w:val="center"/>
            <w:hideMark/>
          </w:tcPr>
          <w:p w:rsidR="005C10DC" w:rsidRPr="00932A68" w:rsidRDefault="009E08FF" w:rsidP="00932A68">
            <w:pPr>
              <w:jc w:val="center"/>
              <w:rPr>
                <w:rFonts w:ascii="Times New Roman" w:hAnsi="Times New Roman" w:cs="Times New Roman"/>
                <w:color w:val="000000"/>
                <w:sz w:val="20"/>
                <w:szCs w:val="20"/>
              </w:rPr>
            </w:pPr>
            <w:r w:rsidRPr="00932A68">
              <w:rPr>
                <w:rFonts w:ascii="Times New Roman" w:hAnsi="Times New Roman" w:cs="Times New Roman"/>
                <w:color w:val="2D2D2D"/>
                <w:sz w:val="20"/>
                <w:szCs w:val="20"/>
              </w:rPr>
              <w:t>4</w:t>
            </w:r>
            <w:r>
              <w:rPr>
                <w:rFonts w:ascii="Times New Roman" w:hAnsi="Times New Roman" w:cs="Times New Roman"/>
                <w:color w:val="2D2D2D"/>
                <w:sz w:val="20"/>
                <w:szCs w:val="20"/>
              </w:rPr>
              <w:t>03</w:t>
            </w:r>
            <w:r w:rsidRPr="00932A68">
              <w:rPr>
                <w:rFonts w:ascii="Times New Roman" w:hAnsi="Times New Roman" w:cs="Times New Roman"/>
                <w:color w:val="2D2D2D"/>
                <w:sz w:val="20"/>
                <w:szCs w:val="20"/>
              </w:rPr>
              <w:t>,</w:t>
            </w:r>
            <w:r>
              <w:rPr>
                <w:rFonts w:ascii="Times New Roman" w:hAnsi="Times New Roman" w:cs="Times New Roman"/>
                <w:color w:val="2D2D2D"/>
                <w:sz w:val="20"/>
                <w:szCs w:val="20"/>
              </w:rPr>
              <w:t>53</w:t>
            </w:r>
          </w:p>
        </w:tc>
        <w:tc>
          <w:tcPr>
            <w:tcW w:w="394"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07" w:type="pct"/>
            <w:tcBorders>
              <w:top w:val="nil"/>
              <w:left w:val="nil"/>
              <w:bottom w:val="single" w:sz="4" w:space="0" w:color="auto"/>
              <w:right w:val="single" w:sz="4" w:space="0" w:color="auto"/>
            </w:tcBorders>
            <w:shd w:val="clear" w:color="auto" w:fill="auto"/>
            <w:noWrap/>
            <w:vAlign w:val="center"/>
            <w:hideMark/>
          </w:tcPr>
          <w:p w:rsidR="005C10DC" w:rsidRPr="00932A68" w:rsidRDefault="005C10DC" w:rsidP="009E08FF">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5</w:t>
            </w:r>
            <w:r w:rsidR="009E08FF">
              <w:rPr>
                <w:rFonts w:ascii="Times New Roman" w:hAnsi="Times New Roman" w:cs="Times New Roman"/>
                <w:color w:val="000000"/>
                <w:sz w:val="20"/>
                <w:szCs w:val="20"/>
              </w:rPr>
              <w:t>6</w:t>
            </w:r>
            <w:r w:rsidRPr="00932A68">
              <w:rPr>
                <w:rFonts w:ascii="Times New Roman" w:hAnsi="Times New Roman" w:cs="Times New Roman"/>
                <w:color w:val="000000"/>
                <w:sz w:val="20"/>
                <w:szCs w:val="20"/>
              </w:rPr>
              <w:t>3,</w:t>
            </w:r>
            <w:r w:rsidR="009E08FF">
              <w:rPr>
                <w:rFonts w:ascii="Times New Roman" w:hAnsi="Times New Roman" w:cs="Times New Roman"/>
                <w:color w:val="000000"/>
                <w:sz w:val="20"/>
                <w:szCs w:val="20"/>
              </w:rPr>
              <w:t>21</w:t>
            </w:r>
          </w:p>
        </w:tc>
        <w:tc>
          <w:tcPr>
            <w:tcW w:w="412" w:type="pct"/>
            <w:tcBorders>
              <w:top w:val="nil"/>
              <w:left w:val="nil"/>
              <w:bottom w:val="single" w:sz="4" w:space="0" w:color="auto"/>
              <w:right w:val="single" w:sz="4" w:space="0" w:color="auto"/>
            </w:tcBorders>
            <w:shd w:val="clear" w:color="000000" w:fill="FFFFFF"/>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180" w:type="pct"/>
            <w:tcBorders>
              <w:top w:val="nil"/>
              <w:left w:val="nil"/>
              <w:bottom w:val="single" w:sz="4" w:space="0" w:color="auto"/>
              <w:right w:val="single" w:sz="4" w:space="0" w:color="auto"/>
            </w:tcBorders>
            <w:shd w:val="clear" w:color="000000" w:fill="FFFFFF"/>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319" w:type="pct"/>
            <w:tcBorders>
              <w:top w:val="nil"/>
              <w:left w:val="nil"/>
              <w:bottom w:val="single" w:sz="4" w:space="0" w:color="auto"/>
              <w:right w:val="single" w:sz="4" w:space="0" w:color="auto"/>
            </w:tcBorders>
            <w:shd w:val="clear" w:color="auto" w:fill="auto"/>
            <w:noWrap/>
            <w:vAlign w:val="center"/>
            <w:hideMark/>
          </w:tcPr>
          <w:p w:rsidR="005C10DC" w:rsidRPr="00932A68" w:rsidRDefault="009E08FF" w:rsidP="00932A68">
            <w:pPr>
              <w:jc w:val="center"/>
              <w:rPr>
                <w:rFonts w:ascii="Times New Roman" w:hAnsi="Times New Roman" w:cs="Times New Roman"/>
                <w:color w:val="000000"/>
                <w:sz w:val="20"/>
                <w:szCs w:val="20"/>
              </w:rPr>
            </w:pPr>
            <w:r w:rsidRPr="00932A68">
              <w:rPr>
                <w:rFonts w:ascii="Times New Roman" w:hAnsi="Times New Roman" w:cs="Times New Roman"/>
                <w:color w:val="2D2D2D"/>
                <w:sz w:val="20"/>
                <w:szCs w:val="20"/>
              </w:rPr>
              <w:t>3</w:t>
            </w:r>
            <w:r>
              <w:rPr>
                <w:rFonts w:ascii="Times New Roman" w:hAnsi="Times New Roman" w:cs="Times New Roman"/>
                <w:color w:val="2D2D2D"/>
                <w:sz w:val="20"/>
                <w:szCs w:val="20"/>
              </w:rPr>
              <w:t>33</w:t>
            </w:r>
            <w:r w:rsidRPr="00932A68">
              <w:rPr>
                <w:rFonts w:ascii="Times New Roman" w:hAnsi="Times New Roman" w:cs="Times New Roman"/>
                <w:color w:val="2D2D2D"/>
                <w:sz w:val="20"/>
                <w:szCs w:val="20"/>
              </w:rPr>
              <w:t>,</w:t>
            </w:r>
            <w:r>
              <w:rPr>
                <w:rFonts w:ascii="Times New Roman" w:hAnsi="Times New Roman" w:cs="Times New Roman"/>
                <w:color w:val="2D2D2D"/>
                <w:sz w:val="20"/>
                <w:szCs w:val="20"/>
              </w:rPr>
              <w:t>82</w:t>
            </w:r>
          </w:p>
        </w:tc>
        <w:tc>
          <w:tcPr>
            <w:tcW w:w="477" w:type="pct"/>
            <w:tcBorders>
              <w:top w:val="nil"/>
              <w:left w:val="nil"/>
              <w:bottom w:val="single" w:sz="4" w:space="0" w:color="auto"/>
              <w:right w:val="single" w:sz="4" w:space="0" w:color="auto"/>
            </w:tcBorders>
            <w:shd w:val="clear" w:color="auto" w:fill="auto"/>
            <w:vAlign w:val="center"/>
            <w:hideMark/>
          </w:tcPr>
          <w:p w:rsidR="005C10DC" w:rsidRPr="00932A68" w:rsidRDefault="005C10DC" w:rsidP="00932A68">
            <w:pPr>
              <w:jc w:val="center"/>
              <w:rPr>
                <w:rFonts w:ascii="Times New Roman" w:hAnsi="Times New Roman" w:cs="Times New Roman"/>
                <w:color w:val="000000"/>
                <w:sz w:val="20"/>
                <w:szCs w:val="20"/>
              </w:rPr>
            </w:pPr>
            <w:r w:rsidRPr="00932A68">
              <w:rPr>
                <w:rFonts w:ascii="Times New Roman" w:hAnsi="Times New Roman" w:cs="Times New Roman"/>
                <w:color w:val="000000"/>
                <w:sz w:val="20"/>
                <w:szCs w:val="20"/>
              </w:rPr>
              <w:t xml:space="preserve">Бюджет муниципального округа Белоярский район </w:t>
            </w:r>
            <w:proofErr w:type="spellStart"/>
            <w:r w:rsidRPr="00932A68">
              <w:rPr>
                <w:rFonts w:ascii="Times New Roman" w:hAnsi="Times New Roman" w:cs="Times New Roman"/>
                <w:color w:val="000000"/>
                <w:sz w:val="20"/>
                <w:szCs w:val="20"/>
              </w:rPr>
              <w:t>ХМАО-Югры</w:t>
            </w:r>
            <w:proofErr w:type="spellEnd"/>
          </w:p>
        </w:tc>
        <w:tc>
          <w:tcPr>
            <w:tcW w:w="237" w:type="pct"/>
            <w:tcBorders>
              <w:top w:val="nil"/>
              <w:left w:val="nil"/>
              <w:bottom w:val="single" w:sz="4" w:space="0" w:color="auto"/>
              <w:right w:val="single" w:sz="4" w:space="0" w:color="auto"/>
            </w:tcBorders>
            <w:shd w:val="clear" w:color="auto" w:fill="auto"/>
            <w:noWrap/>
            <w:vAlign w:val="center"/>
            <w:hideMark/>
          </w:tcPr>
          <w:p w:rsidR="005C10DC" w:rsidRPr="00932A68" w:rsidRDefault="009E08FF" w:rsidP="00932A68">
            <w:pPr>
              <w:jc w:val="center"/>
              <w:rPr>
                <w:rFonts w:ascii="Times New Roman" w:hAnsi="Times New Roman" w:cs="Times New Roman"/>
                <w:color w:val="000000"/>
                <w:sz w:val="20"/>
                <w:szCs w:val="20"/>
              </w:rPr>
            </w:pPr>
            <w:r w:rsidRPr="00932A68">
              <w:rPr>
                <w:rFonts w:ascii="Times New Roman" w:hAnsi="Times New Roman" w:cs="Times New Roman"/>
                <w:color w:val="2D2D2D"/>
                <w:sz w:val="20"/>
                <w:szCs w:val="20"/>
              </w:rPr>
              <w:t>4</w:t>
            </w:r>
            <w:r>
              <w:rPr>
                <w:rFonts w:ascii="Times New Roman" w:hAnsi="Times New Roman" w:cs="Times New Roman"/>
                <w:color w:val="2D2D2D"/>
                <w:sz w:val="20"/>
                <w:szCs w:val="20"/>
              </w:rPr>
              <w:t>8</w:t>
            </w:r>
            <w:r w:rsidRPr="00932A68">
              <w:rPr>
                <w:rFonts w:ascii="Times New Roman" w:hAnsi="Times New Roman" w:cs="Times New Roman"/>
                <w:color w:val="2D2D2D"/>
                <w:sz w:val="20"/>
                <w:szCs w:val="20"/>
              </w:rPr>
              <w:t>3,</w:t>
            </w:r>
            <w:r>
              <w:rPr>
                <w:rFonts w:ascii="Times New Roman" w:hAnsi="Times New Roman" w:cs="Times New Roman"/>
                <w:color w:val="2D2D2D"/>
                <w:sz w:val="20"/>
                <w:szCs w:val="20"/>
              </w:rPr>
              <w:t>21</w:t>
            </w:r>
          </w:p>
        </w:tc>
        <w:tc>
          <w:tcPr>
            <w:tcW w:w="269" w:type="pct"/>
            <w:tcBorders>
              <w:top w:val="nil"/>
              <w:left w:val="nil"/>
              <w:bottom w:val="single" w:sz="4" w:space="0" w:color="auto"/>
              <w:right w:val="single" w:sz="4" w:space="0" w:color="auto"/>
            </w:tcBorders>
            <w:shd w:val="clear" w:color="000000" w:fill="FFFFFF"/>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237" w:type="pct"/>
            <w:tcBorders>
              <w:top w:val="nil"/>
              <w:left w:val="nil"/>
              <w:bottom w:val="single" w:sz="4" w:space="0" w:color="auto"/>
              <w:right w:val="single" w:sz="4" w:space="0" w:color="auto"/>
            </w:tcBorders>
            <w:shd w:val="clear" w:color="000000" w:fill="FFFFFF"/>
            <w:vAlign w:val="center"/>
            <w:hideMark/>
          </w:tcPr>
          <w:p w:rsidR="005C10DC" w:rsidRPr="00932A68" w:rsidRDefault="005C10DC" w:rsidP="00932A68">
            <w:pPr>
              <w:jc w:val="center"/>
              <w:rPr>
                <w:rFonts w:ascii="Times New Roman" w:hAnsi="Times New Roman" w:cs="Times New Roman"/>
                <w:color w:val="2D2D2D"/>
                <w:sz w:val="20"/>
                <w:szCs w:val="20"/>
              </w:rPr>
            </w:pPr>
            <w:r w:rsidRPr="00932A68">
              <w:rPr>
                <w:rFonts w:ascii="Times New Roman" w:hAnsi="Times New Roman" w:cs="Times New Roman"/>
                <w:color w:val="2D2D2D"/>
                <w:sz w:val="20"/>
                <w:szCs w:val="20"/>
              </w:rPr>
              <w:t>X</w:t>
            </w:r>
          </w:p>
        </w:tc>
        <w:tc>
          <w:tcPr>
            <w:tcW w:w="304" w:type="pct"/>
            <w:tcBorders>
              <w:top w:val="nil"/>
              <w:left w:val="nil"/>
              <w:bottom w:val="single" w:sz="4" w:space="0" w:color="auto"/>
              <w:right w:val="single" w:sz="4" w:space="0" w:color="auto"/>
            </w:tcBorders>
            <w:shd w:val="clear" w:color="auto" w:fill="auto"/>
            <w:noWrap/>
            <w:vAlign w:val="center"/>
            <w:hideMark/>
          </w:tcPr>
          <w:p w:rsidR="005C10DC" w:rsidRPr="00932A68" w:rsidRDefault="009E08FF" w:rsidP="00932A68">
            <w:pPr>
              <w:jc w:val="center"/>
              <w:rPr>
                <w:rFonts w:ascii="Times New Roman" w:hAnsi="Times New Roman" w:cs="Times New Roman"/>
                <w:color w:val="000000"/>
                <w:sz w:val="20"/>
                <w:szCs w:val="20"/>
              </w:rPr>
            </w:pPr>
            <w:r w:rsidRPr="00932A68">
              <w:rPr>
                <w:rFonts w:ascii="Times New Roman" w:hAnsi="Times New Roman" w:cs="Times New Roman"/>
                <w:color w:val="2D2D2D"/>
                <w:sz w:val="20"/>
                <w:szCs w:val="20"/>
              </w:rPr>
              <w:t>3</w:t>
            </w:r>
            <w:r>
              <w:rPr>
                <w:rFonts w:ascii="Times New Roman" w:hAnsi="Times New Roman" w:cs="Times New Roman"/>
                <w:color w:val="2D2D2D"/>
                <w:sz w:val="20"/>
                <w:szCs w:val="20"/>
              </w:rPr>
              <w:t>19</w:t>
            </w:r>
            <w:r w:rsidRPr="00932A68">
              <w:rPr>
                <w:rFonts w:ascii="Times New Roman" w:hAnsi="Times New Roman" w:cs="Times New Roman"/>
                <w:color w:val="2D2D2D"/>
                <w:sz w:val="20"/>
                <w:szCs w:val="20"/>
              </w:rPr>
              <w:t>,</w:t>
            </w:r>
            <w:r>
              <w:rPr>
                <w:rFonts w:ascii="Times New Roman" w:hAnsi="Times New Roman" w:cs="Times New Roman"/>
                <w:color w:val="2D2D2D"/>
                <w:sz w:val="20"/>
                <w:szCs w:val="20"/>
              </w:rPr>
              <w:t>63</w:t>
            </w:r>
          </w:p>
        </w:tc>
      </w:tr>
    </w:tbl>
    <w:p w:rsidR="0067720A" w:rsidRPr="001501C8" w:rsidRDefault="0067720A" w:rsidP="00932A68">
      <w:pPr>
        <w:spacing w:after="0" w:line="240" w:lineRule="auto"/>
        <w:jc w:val="both"/>
        <w:rPr>
          <w:rFonts w:ascii="Times New Roman" w:hAnsi="Times New Roman" w:cs="Times New Roman"/>
          <w:sz w:val="24"/>
          <w:szCs w:val="24"/>
        </w:rPr>
      </w:pPr>
    </w:p>
    <w:p w:rsidR="00AB77E6" w:rsidRPr="001501C8" w:rsidRDefault="00AB77E6" w:rsidP="00AB77E6">
      <w:pPr>
        <w:spacing w:after="0" w:line="240" w:lineRule="auto"/>
        <w:ind w:firstLine="709"/>
        <w:jc w:val="both"/>
        <w:rPr>
          <w:rFonts w:ascii="Times New Roman" w:hAnsi="Times New Roman" w:cs="Times New Roman"/>
          <w:sz w:val="24"/>
          <w:szCs w:val="24"/>
        </w:rPr>
      </w:pPr>
    </w:p>
    <w:p w:rsidR="00AB77E6" w:rsidRPr="001501C8" w:rsidRDefault="00AB77E6" w:rsidP="00AB77E6">
      <w:pPr>
        <w:spacing w:after="0" w:line="240" w:lineRule="auto"/>
        <w:ind w:firstLine="709"/>
        <w:rPr>
          <w:rFonts w:ascii="Times New Roman" w:hAnsi="Times New Roman" w:cs="Times New Roman"/>
          <w:sz w:val="24"/>
          <w:szCs w:val="24"/>
        </w:rPr>
      </w:pPr>
    </w:p>
    <w:sectPr w:rsidR="00AB77E6" w:rsidRPr="001501C8" w:rsidSect="00932A68">
      <w:pgSz w:w="23814" w:h="16839" w:orient="landscape" w:code="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216" w:rsidRDefault="00B65216" w:rsidP="00AD09FA">
      <w:pPr>
        <w:spacing w:after="0" w:line="240" w:lineRule="auto"/>
      </w:pPr>
      <w:r>
        <w:separator/>
      </w:r>
    </w:p>
  </w:endnote>
  <w:endnote w:type="continuationSeparator" w:id="0">
    <w:p w:rsidR="00B65216" w:rsidRDefault="00B65216" w:rsidP="00AD0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615084"/>
      <w:docPartObj>
        <w:docPartGallery w:val="Page Numbers (Bottom of Page)"/>
        <w:docPartUnique/>
      </w:docPartObj>
    </w:sdtPr>
    <w:sdtEndPr>
      <w:rPr>
        <w:rFonts w:ascii="Liberation Serif" w:hAnsi="Liberation Serif"/>
        <w:sz w:val="24"/>
        <w:szCs w:val="24"/>
      </w:rPr>
    </w:sdtEndPr>
    <w:sdtContent>
      <w:p w:rsidR="00CE7C02" w:rsidRPr="00AD09FA" w:rsidRDefault="006D4306">
        <w:pPr>
          <w:pStyle w:val="a6"/>
          <w:jc w:val="right"/>
          <w:rPr>
            <w:rFonts w:ascii="Liberation Serif" w:hAnsi="Liberation Serif"/>
            <w:sz w:val="24"/>
            <w:szCs w:val="24"/>
          </w:rPr>
        </w:pPr>
        <w:r w:rsidRPr="00AD09FA">
          <w:rPr>
            <w:rFonts w:ascii="Liberation Serif" w:hAnsi="Liberation Serif"/>
            <w:sz w:val="24"/>
            <w:szCs w:val="24"/>
          </w:rPr>
          <w:fldChar w:fldCharType="begin"/>
        </w:r>
        <w:r w:rsidR="00CE7C02" w:rsidRPr="00AD09FA">
          <w:rPr>
            <w:rFonts w:ascii="Liberation Serif" w:hAnsi="Liberation Serif"/>
            <w:sz w:val="24"/>
            <w:szCs w:val="24"/>
          </w:rPr>
          <w:instrText>PAGE   \* MERGEFORMAT</w:instrText>
        </w:r>
        <w:r w:rsidRPr="00AD09FA">
          <w:rPr>
            <w:rFonts w:ascii="Liberation Serif" w:hAnsi="Liberation Serif"/>
            <w:sz w:val="24"/>
            <w:szCs w:val="24"/>
          </w:rPr>
          <w:fldChar w:fldCharType="separate"/>
        </w:r>
        <w:r w:rsidR="008A3405">
          <w:rPr>
            <w:rFonts w:ascii="Liberation Serif" w:hAnsi="Liberation Serif"/>
            <w:noProof/>
            <w:sz w:val="24"/>
            <w:szCs w:val="24"/>
          </w:rPr>
          <w:t>36</w:t>
        </w:r>
        <w:r w:rsidRPr="00AD09FA">
          <w:rPr>
            <w:rFonts w:ascii="Liberation Serif" w:hAnsi="Liberation Seri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216" w:rsidRDefault="00B65216" w:rsidP="00AD09FA">
      <w:pPr>
        <w:spacing w:after="0" w:line="240" w:lineRule="auto"/>
      </w:pPr>
      <w:r>
        <w:separator/>
      </w:r>
    </w:p>
  </w:footnote>
  <w:footnote w:type="continuationSeparator" w:id="0">
    <w:p w:rsidR="00B65216" w:rsidRDefault="00B65216" w:rsidP="00AD09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41593"/>
    <w:multiLevelType w:val="hybridMultilevel"/>
    <w:tmpl w:val="A992C5D6"/>
    <w:lvl w:ilvl="0" w:tplc="2F5E7166">
      <w:start w:val="1"/>
      <w:numFmt w:val="bullet"/>
      <w:lvlText w:val=""/>
      <w:lvlJc w:val="left"/>
      <w:pPr>
        <w:ind w:left="2007" w:hanging="360"/>
      </w:pPr>
      <w:rPr>
        <w:rFonts w:ascii="Symbol" w:hAnsi="Symbol"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
    <w:nsid w:val="23466D32"/>
    <w:multiLevelType w:val="multilevel"/>
    <w:tmpl w:val="DAA6C9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954024F"/>
    <w:multiLevelType w:val="hybridMultilevel"/>
    <w:tmpl w:val="9DDA24B6"/>
    <w:lvl w:ilvl="0" w:tplc="CCE03950">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5235F3"/>
    <w:multiLevelType w:val="hybridMultilevel"/>
    <w:tmpl w:val="91A60666"/>
    <w:lvl w:ilvl="0" w:tplc="04190001">
      <w:start w:val="1"/>
      <w:numFmt w:val="bullet"/>
      <w:lvlText w:val=""/>
      <w:lvlJc w:val="left"/>
      <w:pPr>
        <w:ind w:left="662" w:hanging="360"/>
      </w:pPr>
      <w:rPr>
        <w:rFonts w:ascii="Symbol" w:hAnsi="Symbol" w:hint="default"/>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abstractNum w:abstractNumId="4">
    <w:nsid w:val="77705B84"/>
    <w:multiLevelType w:val="hybridMultilevel"/>
    <w:tmpl w:val="4F6406E8"/>
    <w:lvl w:ilvl="0" w:tplc="CCE03950">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E4339C"/>
    <w:multiLevelType w:val="hybridMultilevel"/>
    <w:tmpl w:val="E7DEC444"/>
    <w:lvl w:ilvl="0" w:tplc="04190001">
      <w:start w:val="1"/>
      <w:numFmt w:val="bullet"/>
      <w:lvlText w:val=""/>
      <w:lvlJc w:val="left"/>
      <w:pPr>
        <w:ind w:left="662" w:hanging="360"/>
      </w:pPr>
      <w:rPr>
        <w:rFonts w:ascii="Symbol" w:hAnsi="Symbol" w:hint="default"/>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footnotePr>
    <w:footnote w:id="-1"/>
    <w:footnote w:id="0"/>
  </w:footnotePr>
  <w:endnotePr>
    <w:endnote w:id="-1"/>
    <w:endnote w:id="0"/>
  </w:endnotePr>
  <w:compat/>
  <w:rsids>
    <w:rsidRoot w:val="00AB77E6"/>
    <w:rsid w:val="00011A2B"/>
    <w:rsid w:val="0003015D"/>
    <w:rsid w:val="00066DB9"/>
    <w:rsid w:val="001501C8"/>
    <w:rsid w:val="001740B3"/>
    <w:rsid w:val="00186DC0"/>
    <w:rsid w:val="001C4DFC"/>
    <w:rsid w:val="001F22BA"/>
    <w:rsid w:val="0021036B"/>
    <w:rsid w:val="00287994"/>
    <w:rsid w:val="002D5557"/>
    <w:rsid w:val="00332A59"/>
    <w:rsid w:val="00375E13"/>
    <w:rsid w:val="003825AB"/>
    <w:rsid w:val="003A181D"/>
    <w:rsid w:val="00406047"/>
    <w:rsid w:val="00426F46"/>
    <w:rsid w:val="00432E3C"/>
    <w:rsid w:val="00463DE4"/>
    <w:rsid w:val="004660B9"/>
    <w:rsid w:val="00481F6A"/>
    <w:rsid w:val="004C1467"/>
    <w:rsid w:val="004C2F10"/>
    <w:rsid w:val="005149B0"/>
    <w:rsid w:val="005C10DC"/>
    <w:rsid w:val="005D0EE7"/>
    <w:rsid w:val="005D3463"/>
    <w:rsid w:val="00634E9E"/>
    <w:rsid w:val="00672649"/>
    <w:rsid w:val="0067720A"/>
    <w:rsid w:val="006A1166"/>
    <w:rsid w:val="006D4306"/>
    <w:rsid w:val="00714FB5"/>
    <w:rsid w:val="008369AD"/>
    <w:rsid w:val="00844C45"/>
    <w:rsid w:val="008617E0"/>
    <w:rsid w:val="00884AD8"/>
    <w:rsid w:val="008915B2"/>
    <w:rsid w:val="008A3405"/>
    <w:rsid w:val="008D37E3"/>
    <w:rsid w:val="009029D3"/>
    <w:rsid w:val="00932A68"/>
    <w:rsid w:val="0093721A"/>
    <w:rsid w:val="009725E5"/>
    <w:rsid w:val="009A29AC"/>
    <w:rsid w:val="009E08FF"/>
    <w:rsid w:val="00A048B5"/>
    <w:rsid w:val="00A55E5C"/>
    <w:rsid w:val="00A6557E"/>
    <w:rsid w:val="00A820AC"/>
    <w:rsid w:val="00A90131"/>
    <w:rsid w:val="00AB77E6"/>
    <w:rsid w:val="00AD09FA"/>
    <w:rsid w:val="00AD28B0"/>
    <w:rsid w:val="00AF5165"/>
    <w:rsid w:val="00B65216"/>
    <w:rsid w:val="00B70C44"/>
    <w:rsid w:val="00BB7FD4"/>
    <w:rsid w:val="00BC6AC6"/>
    <w:rsid w:val="00BE649E"/>
    <w:rsid w:val="00C221F4"/>
    <w:rsid w:val="00C3128F"/>
    <w:rsid w:val="00CB1AF8"/>
    <w:rsid w:val="00CE7C02"/>
    <w:rsid w:val="00D44A3A"/>
    <w:rsid w:val="00D62DF4"/>
    <w:rsid w:val="00DA1FDD"/>
    <w:rsid w:val="00E400E5"/>
    <w:rsid w:val="00E5676D"/>
    <w:rsid w:val="00F2022E"/>
    <w:rsid w:val="00F357F3"/>
    <w:rsid w:val="00F97A73"/>
    <w:rsid w:val="00FB67F2"/>
    <w:rsid w:val="00FC6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F46"/>
  </w:style>
  <w:style w:type="paragraph" w:styleId="1">
    <w:name w:val="heading 1"/>
    <w:basedOn w:val="a"/>
    <w:link w:val="10"/>
    <w:qFormat/>
    <w:rsid w:val="00E5676D"/>
    <w:pPr>
      <w:spacing w:after="0" w:line="240" w:lineRule="auto"/>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77E6"/>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39"/>
    <w:rsid w:val="00891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09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09FA"/>
  </w:style>
  <w:style w:type="paragraph" w:styleId="a6">
    <w:name w:val="footer"/>
    <w:basedOn w:val="a"/>
    <w:link w:val="a7"/>
    <w:uiPriority w:val="99"/>
    <w:unhideWhenUsed/>
    <w:rsid w:val="00AD09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09FA"/>
  </w:style>
  <w:style w:type="paragraph" w:styleId="a8">
    <w:name w:val="caption"/>
    <w:basedOn w:val="a"/>
    <w:next w:val="a"/>
    <w:uiPriority w:val="35"/>
    <w:unhideWhenUsed/>
    <w:qFormat/>
    <w:rsid w:val="001F22BA"/>
    <w:pPr>
      <w:spacing w:after="200" w:line="240" w:lineRule="auto"/>
    </w:pPr>
    <w:rPr>
      <w:i/>
      <w:iCs/>
      <w:color w:val="44546A" w:themeColor="text2"/>
      <w:sz w:val="18"/>
      <w:szCs w:val="18"/>
    </w:rPr>
  </w:style>
  <w:style w:type="character" w:customStyle="1" w:styleId="10">
    <w:name w:val="Заголовок 1 Знак"/>
    <w:basedOn w:val="a0"/>
    <w:link w:val="1"/>
    <w:rsid w:val="00E5676D"/>
    <w:rPr>
      <w:rFonts w:ascii="Times New Roman" w:eastAsia="Times New Roman" w:hAnsi="Times New Roman" w:cs="Times New Roman"/>
      <w:b/>
      <w:bCs/>
      <w:kern w:val="36"/>
      <w:sz w:val="24"/>
      <w:szCs w:val="24"/>
      <w:lang w:eastAsia="ru-RU"/>
    </w:rPr>
  </w:style>
  <w:style w:type="character" w:styleId="a9">
    <w:name w:val="Hyperlink"/>
    <w:basedOn w:val="a0"/>
    <w:uiPriority w:val="99"/>
    <w:unhideWhenUsed/>
    <w:rsid w:val="00E5676D"/>
    <w:rPr>
      <w:color w:val="0563C1" w:themeColor="hyperlink"/>
      <w:u w:val="single"/>
    </w:rPr>
  </w:style>
  <w:style w:type="paragraph" w:styleId="aa">
    <w:name w:val="List Paragraph"/>
    <w:basedOn w:val="a"/>
    <w:uiPriority w:val="34"/>
    <w:qFormat/>
    <w:rsid w:val="00E5676D"/>
    <w:pPr>
      <w:ind w:left="720"/>
      <w:contextualSpacing/>
    </w:pPr>
  </w:style>
  <w:style w:type="paragraph" w:customStyle="1" w:styleId="11">
    <w:name w:val="Обычный (веб)1"/>
    <w:basedOn w:val="a"/>
    <w:rsid w:val="005149B0"/>
    <w:pPr>
      <w:spacing w:before="100" w:beforeAutospacing="1" w:after="100" w:afterAutospacing="1" w:line="240" w:lineRule="auto"/>
      <w:jc w:val="both"/>
    </w:pPr>
    <w:rPr>
      <w:rFonts w:ascii="Times New Roman" w:eastAsia="Times New Roman" w:hAnsi="Times New Roman" w:cs="Times New Roman"/>
      <w:sz w:val="28"/>
      <w:szCs w:val="24"/>
      <w:lang w:eastAsia="ru-RU"/>
    </w:rPr>
  </w:style>
  <w:style w:type="paragraph" w:customStyle="1" w:styleId="western">
    <w:name w:val="western"/>
    <w:basedOn w:val="a"/>
    <w:rsid w:val="005149B0"/>
    <w:pPr>
      <w:spacing w:before="100" w:beforeAutospacing="1" w:after="100" w:afterAutospacing="1" w:line="240" w:lineRule="auto"/>
      <w:jc w:val="both"/>
    </w:pPr>
    <w:rPr>
      <w:rFonts w:ascii="Times New Roman" w:eastAsia="Times New Roman" w:hAnsi="Times New Roman" w:cs="Times New Roman"/>
      <w:sz w:val="28"/>
      <w:szCs w:val="24"/>
      <w:lang w:eastAsia="ru-RU"/>
    </w:rPr>
  </w:style>
  <w:style w:type="paragraph" w:styleId="ab">
    <w:name w:val="TOC Heading"/>
    <w:basedOn w:val="1"/>
    <w:next w:val="a"/>
    <w:uiPriority w:val="39"/>
    <w:semiHidden/>
    <w:unhideWhenUsed/>
    <w:qFormat/>
    <w:rsid w:val="00AF5165"/>
    <w:pPr>
      <w:keepNext/>
      <w:keepLines/>
      <w:spacing w:before="48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2">
    <w:name w:val="toc 1"/>
    <w:basedOn w:val="a"/>
    <w:next w:val="a"/>
    <w:autoRedefine/>
    <w:uiPriority w:val="39"/>
    <w:unhideWhenUsed/>
    <w:rsid w:val="00AF5165"/>
    <w:pPr>
      <w:spacing w:after="100"/>
    </w:pPr>
  </w:style>
  <w:style w:type="paragraph" w:styleId="ac">
    <w:name w:val="Balloon Text"/>
    <w:basedOn w:val="a"/>
    <w:link w:val="ad"/>
    <w:uiPriority w:val="99"/>
    <w:semiHidden/>
    <w:unhideWhenUsed/>
    <w:rsid w:val="00AF51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F5165"/>
    <w:rPr>
      <w:rFonts w:ascii="Tahoma" w:hAnsi="Tahoma" w:cs="Tahoma"/>
      <w:sz w:val="16"/>
      <w:szCs w:val="16"/>
    </w:rPr>
  </w:style>
  <w:style w:type="paragraph" w:styleId="ae">
    <w:name w:val="No Spacing"/>
    <w:link w:val="af"/>
    <w:uiPriority w:val="1"/>
    <w:qFormat/>
    <w:rsid w:val="001740B3"/>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1740B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5676D"/>
    <w:pPr>
      <w:spacing w:after="0" w:line="240" w:lineRule="auto"/>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77E6"/>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39"/>
    <w:rsid w:val="00891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09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09FA"/>
  </w:style>
  <w:style w:type="paragraph" w:styleId="a6">
    <w:name w:val="footer"/>
    <w:basedOn w:val="a"/>
    <w:link w:val="a7"/>
    <w:uiPriority w:val="99"/>
    <w:unhideWhenUsed/>
    <w:rsid w:val="00AD09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09FA"/>
  </w:style>
  <w:style w:type="paragraph" w:styleId="a8">
    <w:name w:val="caption"/>
    <w:basedOn w:val="a"/>
    <w:next w:val="a"/>
    <w:uiPriority w:val="35"/>
    <w:unhideWhenUsed/>
    <w:qFormat/>
    <w:rsid w:val="001F22BA"/>
    <w:pPr>
      <w:spacing w:after="200" w:line="240" w:lineRule="auto"/>
    </w:pPr>
    <w:rPr>
      <w:i/>
      <w:iCs/>
      <w:color w:val="44546A" w:themeColor="text2"/>
      <w:sz w:val="18"/>
      <w:szCs w:val="18"/>
    </w:rPr>
  </w:style>
  <w:style w:type="character" w:customStyle="1" w:styleId="10">
    <w:name w:val="Заголовок 1 Знак"/>
    <w:basedOn w:val="a0"/>
    <w:link w:val="1"/>
    <w:rsid w:val="00E5676D"/>
    <w:rPr>
      <w:rFonts w:ascii="Times New Roman" w:eastAsia="Times New Roman" w:hAnsi="Times New Roman" w:cs="Times New Roman"/>
      <w:b/>
      <w:bCs/>
      <w:kern w:val="36"/>
      <w:sz w:val="24"/>
      <w:szCs w:val="24"/>
      <w:lang w:eastAsia="ru-RU"/>
    </w:rPr>
  </w:style>
  <w:style w:type="character" w:styleId="a9">
    <w:name w:val="Hyperlink"/>
    <w:basedOn w:val="a0"/>
    <w:uiPriority w:val="99"/>
    <w:unhideWhenUsed/>
    <w:rsid w:val="00E5676D"/>
    <w:rPr>
      <w:color w:val="0563C1" w:themeColor="hyperlink"/>
      <w:u w:val="single"/>
    </w:rPr>
  </w:style>
  <w:style w:type="paragraph" w:styleId="aa">
    <w:name w:val="List Paragraph"/>
    <w:basedOn w:val="a"/>
    <w:uiPriority w:val="34"/>
    <w:qFormat/>
    <w:rsid w:val="00E5676D"/>
    <w:pPr>
      <w:ind w:left="720"/>
      <w:contextualSpacing/>
    </w:pPr>
  </w:style>
  <w:style w:type="paragraph" w:customStyle="1" w:styleId="11">
    <w:name w:val="Обычный (веб)1"/>
    <w:basedOn w:val="a"/>
    <w:rsid w:val="005149B0"/>
    <w:pPr>
      <w:spacing w:before="100" w:beforeAutospacing="1" w:after="100" w:afterAutospacing="1" w:line="240" w:lineRule="auto"/>
      <w:jc w:val="both"/>
    </w:pPr>
    <w:rPr>
      <w:rFonts w:ascii="Times New Roman" w:eastAsia="Times New Roman" w:hAnsi="Times New Roman" w:cs="Times New Roman"/>
      <w:sz w:val="28"/>
      <w:szCs w:val="24"/>
      <w:lang w:eastAsia="ru-RU"/>
    </w:rPr>
  </w:style>
  <w:style w:type="paragraph" w:customStyle="1" w:styleId="western">
    <w:name w:val="western"/>
    <w:basedOn w:val="a"/>
    <w:rsid w:val="005149B0"/>
    <w:pPr>
      <w:spacing w:before="100" w:beforeAutospacing="1" w:after="100" w:afterAutospacing="1" w:line="240" w:lineRule="auto"/>
      <w:jc w:val="both"/>
    </w:pPr>
    <w:rPr>
      <w:rFonts w:ascii="Times New Roman" w:eastAsia="Times New Roman" w:hAnsi="Times New Roman" w:cs="Times New Roman"/>
      <w:sz w:val="28"/>
      <w:szCs w:val="24"/>
      <w:lang w:eastAsia="ru-RU"/>
    </w:rPr>
  </w:style>
  <w:style w:type="paragraph" w:styleId="ab">
    <w:name w:val="TOC Heading"/>
    <w:basedOn w:val="1"/>
    <w:next w:val="a"/>
    <w:uiPriority w:val="39"/>
    <w:semiHidden/>
    <w:unhideWhenUsed/>
    <w:qFormat/>
    <w:rsid w:val="00AF5165"/>
    <w:pPr>
      <w:keepNext/>
      <w:keepLines/>
      <w:spacing w:before="48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2">
    <w:name w:val="toc 1"/>
    <w:basedOn w:val="a"/>
    <w:next w:val="a"/>
    <w:autoRedefine/>
    <w:uiPriority w:val="39"/>
    <w:unhideWhenUsed/>
    <w:rsid w:val="00AF5165"/>
    <w:pPr>
      <w:spacing w:after="100"/>
    </w:pPr>
  </w:style>
  <w:style w:type="paragraph" w:styleId="ac">
    <w:name w:val="Balloon Text"/>
    <w:basedOn w:val="a"/>
    <w:link w:val="ad"/>
    <w:uiPriority w:val="99"/>
    <w:semiHidden/>
    <w:unhideWhenUsed/>
    <w:rsid w:val="00AF51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F5165"/>
    <w:rPr>
      <w:rFonts w:ascii="Tahoma" w:hAnsi="Tahoma" w:cs="Tahoma"/>
      <w:sz w:val="16"/>
      <w:szCs w:val="16"/>
    </w:rPr>
  </w:style>
  <w:style w:type="paragraph" w:styleId="ae">
    <w:name w:val="No Spacing"/>
    <w:link w:val="af"/>
    <w:uiPriority w:val="1"/>
    <w:qFormat/>
    <w:rsid w:val="001740B3"/>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1740B3"/>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569653728">
      <w:bodyDiv w:val="1"/>
      <w:marLeft w:val="0"/>
      <w:marRight w:val="0"/>
      <w:marTop w:val="0"/>
      <w:marBottom w:val="0"/>
      <w:divBdr>
        <w:top w:val="none" w:sz="0" w:space="0" w:color="auto"/>
        <w:left w:val="none" w:sz="0" w:space="0" w:color="auto"/>
        <w:bottom w:val="none" w:sz="0" w:space="0" w:color="auto"/>
        <w:right w:val="none" w:sz="0" w:space="0" w:color="auto"/>
      </w:divBdr>
    </w:div>
    <w:div w:id="179301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sjkh.ru/company/info/4304" TargetMode="External"/><Relationship Id="rId117" Type="http://schemas.openxmlformats.org/officeDocument/2006/relationships/hyperlink" Target="https://gosjkh.ru/houses/info/65737" TargetMode="External"/><Relationship Id="rId21" Type="http://schemas.openxmlformats.org/officeDocument/2006/relationships/hyperlink" Target="https://gosjkh.ru/houses/info/65689" TargetMode="External"/><Relationship Id="rId42" Type="http://schemas.openxmlformats.org/officeDocument/2006/relationships/hyperlink" Target="https://gosjkh.ru/company/info/4304" TargetMode="External"/><Relationship Id="rId47" Type="http://schemas.openxmlformats.org/officeDocument/2006/relationships/hyperlink" Target="https://gosjkh.ru/houses/info/65702" TargetMode="External"/><Relationship Id="rId63" Type="http://schemas.openxmlformats.org/officeDocument/2006/relationships/hyperlink" Target="https://gosjkh.ru/houses/info/65710" TargetMode="External"/><Relationship Id="rId68" Type="http://schemas.openxmlformats.org/officeDocument/2006/relationships/hyperlink" Target="https://gosjkh.ru/company/info/4304" TargetMode="External"/><Relationship Id="rId84" Type="http://schemas.openxmlformats.org/officeDocument/2006/relationships/hyperlink" Target="https://gosjkh.ru/company/info/4304" TargetMode="External"/><Relationship Id="rId89" Type="http://schemas.openxmlformats.org/officeDocument/2006/relationships/hyperlink" Target="https://gosjkh.ru/houses/info/65723" TargetMode="External"/><Relationship Id="rId112" Type="http://schemas.openxmlformats.org/officeDocument/2006/relationships/hyperlink" Target="https://gosjkh.ru/company/info/4304" TargetMode="External"/><Relationship Id="rId16" Type="http://schemas.openxmlformats.org/officeDocument/2006/relationships/hyperlink" Target="https://gosjkh.ru/company/info/4304" TargetMode="External"/><Relationship Id="rId107" Type="http://schemas.openxmlformats.org/officeDocument/2006/relationships/hyperlink" Target="https://gosjkh.ru/houses/info/65732" TargetMode="External"/><Relationship Id="rId11" Type="http://schemas.openxmlformats.org/officeDocument/2006/relationships/hyperlink" Target="https://gosjkh.ru/houses/info/65684" TargetMode="External"/><Relationship Id="rId32" Type="http://schemas.openxmlformats.org/officeDocument/2006/relationships/hyperlink" Target="https://gosjkh.ru/company/info/4304" TargetMode="External"/><Relationship Id="rId37" Type="http://schemas.openxmlformats.org/officeDocument/2006/relationships/hyperlink" Target="https://gosjkh.ru/houses/info/65697" TargetMode="External"/><Relationship Id="rId53" Type="http://schemas.openxmlformats.org/officeDocument/2006/relationships/hyperlink" Target="https://gosjkh.ru/houses/info/65705" TargetMode="External"/><Relationship Id="rId58" Type="http://schemas.openxmlformats.org/officeDocument/2006/relationships/hyperlink" Target="https://gosjkh.ru/company/info/4304" TargetMode="External"/><Relationship Id="rId74" Type="http://schemas.openxmlformats.org/officeDocument/2006/relationships/hyperlink" Target="https://gosjkh.ru/company/info/4304" TargetMode="External"/><Relationship Id="rId79" Type="http://schemas.openxmlformats.org/officeDocument/2006/relationships/hyperlink" Target="https://gosjkh.ru/houses/info/65718" TargetMode="External"/><Relationship Id="rId102" Type="http://schemas.openxmlformats.org/officeDocument/2006/relationships/hyperlink" Target="https://gosjkh.ru/company/info/4304" TargetMode="External"/><Relationship Id="rId123"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s://gosjkh.ru/houses/info/65709" TargetMode="External"/><Relationship Id="rId82" Type="http://schemas.openxmlformats.org/officeDocument/2006/relationships/hyperlink" Target="https://gosjkh.ru/company/info/4304" TargetMode="External"/><Relationship Id="rId90" Type="http://schemas.openxmlformats.org/officeDocument/2006/relationships/hyperlink" Target="https://gosjkh.ru/company/info/4304" TargetMode="External"/><Relationship Id="rId95" Type="http://schemas.openxmlformats.org/officeDocument/2006/relationships/hyperlink" Target="https://gosjkh.ru/houses/info/65726" TargetMode="External"/><Relationship Id="rId19" Type="http://schemas.openxmlformats.org/officeDocument/2006/relationships/hyperlink" Target="https://gosjkh.ru/houses/info/65688" TargetMode="External"/><Relationship Id="rId14" Type="http://schemas.openxmlformats.org/officeDocument/2006/relationships/hyperlink" Target="https://gosjkh.ru/company/info/4304" TargetMode="External"/><Relationship Id="rId22" Type="http://schemas.openxmlformats.org/officeDocument/2006/relationships/hyperlink" Target="https://gosjkh.ru/company/info/4304" TargetMode="External"/><Relationship Id="rId27" Type="http://schemas.openxmlformats.org/officeDocument/2006/relationships/hyperlink" Target="https://gosjkh.ru/houses/info/65692" TargetMode="External"/><Relationship Id="rId30" Type="http://schemas.openxmlformats.org/officeDocument/2006/relationships/hyperlink" Target="https://gosjkh.ru/company/info/4304" TargetMode="External"/><Relationship Id="rId35" Type="http://schemas.openxmlformats.org/officeDocument/2006/relationships/hyperlink" Target="https://gosjkh.ru/houses/info/65696" TargetMode="External"/><Relationship Id="rId43" Type="http://schemas.openxmlformats.org/officeDocument/2006/relationships/hyperlink" Target="https://gosjkh.ru/houses/info/65700" TargetMode="External"/><Relationship Id="rId48" Type="http://schemas.openxmlformats.org/officeDocument/2006/relationships/hyperlink" Target="https://gosjkh.ru/company/info/4304" TargetMode="External"/><Relationship Id="rId56" Type="http://schemas.openxmlformats.org/officeDocument/2006/relationships/hyperlink" Target="https://gosjkh.ru/company/info/4304" TargetMode="External"/><Relationship Id="rId64" Type="http://schemas.openxmlformats.org/officeDocument/2006/relationships/hyperlink" Target="https://gosjkh.ru/company/info/4304" TargetMode="External"/><Relationship Id="rId69" Type="http://schemas.openxmlformats.org/officeDocument/2006/relationships/hyperlink" Target="https://gosjkh.ru/houses/info/65713" TargetMode="External"/><Relationship Id="rId77" Type="http://schemas.openxmlformats.org/officeDocument/2006/relationships/hyperlink" Target="https://gosjkh.ru/houses/info/65717" TargetMode="External"/><Relationship Id="rId100" Type="http://schemas.openxmlformats.org/officeDocument/2006/relationships/hyperlink" Target="https://gosjkh.ru/company/info/4304" TargetMode="External"/><Relationship Id="rId105" Type="http://schemas.openxmlformats.org/officeDocument/2006/relationships/hyperlink" Target="https://gosjkh.ru/houses/info/65731" TargetMode="External"/><Relationship Id="rId113" Type="http://schemas.openxmlformats.org/officeDocument/2006/relationships/hyperlink" Target="https://gosjkh.ru/houses/info/65735" TargetMode="External"/><Relationship Id="rId118" Type="http://schemas.openxmlformats.org/officeDocument/2006/relationships/hyperlink" Target="https://gosjkh.ru/company/info/4304" TargetMode="External"/><Relationship Id="rId8" Type="http://schemas.openxmlformats.org/officeDocument/2006/relationships/hyperlink" Target="mailto:kazim-sosh@kazimschool.ru" TargetMode="External"/><Relationship Id="rId51" Type="http://schemas.openxmlformats.org/officeDocument/2006/relationships/hyperlink" Target="https://gosjkh.ru/houses/info/65704" TargetMode="External"/><Relationship Id="rId72" Type="http://schemas.openxmlformats.org/officeDocument/2006/relationships/hyperlink" Target="https://gosjkh.ru/company/info/4304" TargetMode="External"/><Relationship Id="rId80" Type="http://schemas.openxmlformats.org/officeDocument/2006/relationships/hyperlink" Target="https://gosjkh.ru/company/info/4304" TargetMode="External"/><Relationship Id="rId85" Type="http://schemas.openxmlformats.org/officeDocument/2006/relationships/hyperlink" Target="https://gosjkh.ru/houses/info/65721" TargetMode="External"/><Relationship Id="rId93" Type="http://schemas.openxmlformats.org/officeDocument/2006/relationships/hyperlink" Target="https://gosjkh.ru/houses/info/65725" TargetMode="External"/><Relationship Id="rId98" Type="http://schemas.openxmlformats.org/officeDocument/2006/relationships/hyperlink" Target="https://gosjkh.ru/company/info/4304"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gosjkh.ru/company/info/4304" TargetMode="External"/><Relationship Id="rId17" Type="http://schemas.openxmlformats.org/officeDocument/2006/relationships/hyperlink" Target="https://gosjkh.ru/houses/info/65687" TargetMode="External"/><Relationship Id="rId25" Type="http://schemas.openxmlformats.org/officeDocument/2006/relationships/hyperlink" Target="https://gosjkh.ru/houses/info/65691" TargetMode="External"/><Relationship Id="rId33" Type="http://schemas.openxmlformats.org/officeDocument/2006/relationships/hyperlink" Target="https://gosjkh.ru/houses/info/65695" TargetMode="External"/><Relationship Id="rId38" Type="http://schemas.openxmlformats.org/officeDocument/2006/relationships/hyperlink" Target="https://gosjkh.ru/company/info/4304" TargetMode="External"/><Relationship Id="rId46" Type="http://schemas.openxmlformats.org/officeDocument/2006/relationships/hyperlink" Target="https://gosjkh.ru/company/info/4304" TargetMode="External"/><Relationship Id="rId59" Type="http://schemas.openxmlformats.org/officeDocument/2006/relationships/hyperlink" Target="https://gosjkh.ru/houses/info/65708" TargetMode="External"/><Relationship Id="rId67" Type="http://schemas.openxmlformats.org/officeDocument/2006/relationships/hyperlink" Target="https://gosjkh.ru/houses/info/65712" TargetMode="External"/><Relationship Id="rId103" Type="http://schemas.openxmlformats.org/officeDocument/2006/relationships/hyperlink" Target="https://gosjkh.ru/houses/info/65730" TargetMode="External"/><Relationship Id="rId108" Type="http://schemas.openxmlformats.org/officeDocument/2006/relationships/hyperlink" Target="https://gosjkh.ru/company/info/4304" TargetMode="External"/><Relationship Id="rId116" Type="http://schemas.openxmlformats.org/officeDocument/2006/relationships/hyperlink" Target="https://gosjkh.ru/company/info/4304" TargetMode="External"/><Relationship Id="rId20" Type="http://schemas.openxmlformats.org/officeDocument/2006/relationships/hyperlink" Target="https://gosjkh.ru/company/info/4304" TargetMode="External"/><Relationship Id="rId41" Type="http://schemas.openxmlformats.org/officeDocument/2006/relationships/hyperlink" Target="https://gosjkh.ru/houses/info/65699" TargetMode="External"/><Relationship Id="rId54" Type="http://schemas.openxmlformats.org/officeDocument/2006/relationships/hyperlink" Target="https://gosjkh.ru/company/info/4304" TargetMode="External"/><Relationship Id="rId62" Type="http://schemas.openxmlformats.org/officeDocument/2006/relationships/hyperlink" Target="https://gosjkh.ru/company/info/4304" TargetMode="External"/><Relationship Id="rId70" Type="http://schemas.openxmlformats.org/officeDocument/2006/relationships/hyperlink" Target="https://gosjkh.ru/company/info/4304" TargetMode="External"/><Relationship Id="rId75" Type="http://schemas.openxmlformats.org/officeDocument/2006/relationships/hyperlink" Target="https://gosjkh.ru/houses/info/65716" TargetMode="External"/><Relationship Id="rId83" Type="http://schemas.openxmlformats.org/officeDocument/2006/relationships/hyperlink" Target="https://gosjkh.ru/houses/info/65720" TargetMode="External"/><Relationship Id="rId88" Type="http://schemas.openxmlformats.org/officeDocument/2006/relationships/hyperlink" Target="https://gosjkh.ru/company/info/4304" TargetMode="External"/><Relationship Id="rId91" Type="http://schemas.openxmlformats.org/officeDocument/2006/relationships/hyperlink" Target="https://gosjkh.ru/houses/info/65724" TargetMode="External"/><Relationship Id="rId96" Type="http://schemas.openxmlformats.org/officeDocument/2006/relationships/hyperlink" Target="https://gosjkh.ru/company/info/4304" TargetMode="External"/><Relationship Id="rId111" Type="http://schemas.openxmlformats.org/officeDocument/2006/relationships/hyperlink" Target="https://gosjkh.ru/houses/info/6573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osjkh.ru/houses/info/65686" TargetMode="External"/><Relationship Id="rId23" Type="http://schemas.openxmlformats.org/officeDocument/2006/relationships/hyperlink" Target="https://gosjkh.ru/houses/info/65690" TargetMode="External"/><Relationship Id="rId28" Type="http://schemas.openxmlformats.org/officeDocument/2006/relationships/hyperlink" Target="https://gosjkh.ru/company/info/4304" TargetMode="External"/><Relationship Id="rId36" Type="http://schemas.openxmlformats.org/officeDocument/2006/relationships/hyperlink" Target="https://gosjkh.ru/company/info/4304" TargetMode="External"/><Relationship Id="rId49" Type="http://schemas.openxmlformats.org/officeDocument/2006/relationships/hyperlink" Target="https://gosjkh.ru/houses/info/65703" TargetMode="External"/><Relationship Id="rId57" Type="http://schemas.openxmlformats.org/officeDocument/2006/relationships/hyperlink" Target="https://gosjkh.ru/houses/info/65707" TargetMode="External"/><Relationship Id="rId106" Type="http://schemas.openxmlformats.org/officeDocument/2006/relationships/hyperlink" Target="https://gosjkh.ru/company/info/4304" TargetMode="External"/><Relationship Id="rId114" Type="http://schemas.openxmlformats.org/officeDocument/2006/relationships/hyperlink" Target="https://gosjkh.ru/company/info/4304" TargetMode="External"/><Relationship Id="rId119" Type="http://schemas.openxmlformats.org/officeDocument/2006/relationships/footer" Target="footer1.xml"/><Relationship Id="rId10" Type="http://schemas.openxmlformats.org/officeDocument/2006/relationships/hyperlink" Target="https://gosjkh.ru/company/info/4304" TargetMode="External"/><Relationship Id="rId31" Type="http://schemas.openxmlformats.org/officeDocument/2006/relationships/hyperlink" Target="https://gosjkh.ru/houses/info/65694" TargetMode="External"/><Relationship Id="rId44" Type="http://schemas.openxmlformats.org/officeDocument/2006/relationships/hyperlink" Target="https://gosjkh.ru/company/info/4304" TargetMode="External"/><Relationship Id="rId52" Type="http://schemas.openxmlformats.org/officeDocument/2006/relationships/hyperlink" Target="https://gosjkh.ru/company/info/4304" TargetMode="External"/><Relationship Id="rId60" Type="http://schemas.openxmlformats.org/officeDocument/2006/relationships/hyperlink" Target="https://gosjkh.ru/company/info/4304" TargetMode="External"/><Relationship Id="rId65" Type="http://schemas.openxmlformats.org/officeDocument/2006/relationships/hyperlink" Target="https://gosjkh.ru/houses/info/65711" TargetMode="External"/><Relationship Id="rId73" Type="http://schemas.openxmlformats.org/officeDocument/2006/relationships/hyperlink" Target="https://gosjkh.ru/houses/info/65715" TargetMode="External"/><Relationship Id="rId78" Type="http://schemas.openxmlformats.org/officeDocument/2006/relationships/hyperlink" Target="https://gosjkh.ru/company/info/4304" TargetMode="External"/><Relationship Id="rId81" Type="http://schemas.openxmlformats.org/officeDocument/2006/relationships/hyperlink" Target="https://gosjkh.ru/houses/info/65719" TargetMode="External"/><Relationship Id="rId86" Type="http://schemas.openxmlformats.org/officeDocument/2006/relationships/hyperlink" Target="https://gosjkh.ru/company/info/4304" TargetMode="External"/><Relationship Id="rId94" Type="http://schemas.openxmlformats.org/officeDocument/2006/relationships/hyperlink" Target="https://gosjkh.ru/company/info/4304" TargetMode="External"/><Relationship Id="rId99" Type="http://schemas.openxmlformats.org/officeDocument/2006/relationships/hyperlink" Target="https://gosjkh.ru/houses/info/65728" TargetMode="External"/><Relationship Id="rId101" Type="http://schemas.openxmlformats.org/officeDocument/2006/relationships/hyperlink" Target="https://gosjkh.ru/houses/info/65729"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osjkh.ru/houses/info/65683" TargetMode="External"/><Relationship Id="rId13" Type="http://schemas.openxmlformats.org/officeDocument/2006/relationships/hyperlink" Target="https://gosjkh.ru/houses/info/65685" TargetMode="External"/><Relationship Id="rId18" Type="http://schemas.openxmlformats.org/officeDocument/2006/relationships/hyperlink" Target="https://gosjkh.ru/company/info/4304" TargetMode="External"/><Relationship Id="rId39" Type="http://schemas.openxmlformats.org/officeDocument/2006/relationships/hyperlink" Target="https://gosjkh.ru/houses/info/65698" TargetMode="External"/><Relationship Id="rId109" Type="http://schemas.openxmlformats.org/officeDocument/2006/relationships/hyperlink" Target="https://gosjkh.ru/houses/info/65733" TargetMode="External"/><Relationship Id="rId34" Type="http://schemas.openxmlformats.org/officeDocument/2006/relationships/hyperlink" Target="https://gosjkh.ru/company/info/4304" TargetMode="External"/><Relationship Id="rId50" Type="http://schemas.openxmlformats.org/officeDocument/2006/relationships/hyperlink" Target="https://gosjkh.ru/company/info/4304" TargetMode="External"/><Relationship Id="rId55" Type="http://schemas.openxmlformats.org/officeDocument/2006/relationships/hyperlink" Target="https://gosjkh.ru/houses/info/65706" TargetMode="External"/><Relationship Id="rId76" Type="http://schemas.openxmlformats.org/officeDocument/2006/relationships/hyperlink" Target="https://gosjkh.ru/company/info/4304" TargetMode="External"/><Relationship Id="rId97" Type="http://schemas.openxmlformats.org/officeDocument/2006/relationships/hyperlink" Target="https://gosjkh.ru/houses/info/65727" TargetMode="External"/><Relationship Id="rId104" Type="http://schemas.openxmlformats.org/officeDocument/2006/relationships/hyperlink" Target="https://gosjkh.ru/company/info/4304" TargetMode="External"/><Relationship Id="rId120" Type="http://schemas.openxmlformats.org/officeDocument/2006/relationships/hyperlink" Target="https://xn--90ainah8hf.xn--p1ai/documents/energosberezhenie/" TargetMode="External"/><Relationship Id="rId7" Type="http://schemas.openxmlformats.org/officeDocument/2006/relationships/endnotes" Target="endnotes.xml"/><Relationship Id="rId71" Type="http://schemas.openxmlformats.org/officeDocument/2006/relationships/hyperlink" Target="https://gosjkh.ru/houses/info/65714" TargetMode="External"/><Relationship Id="rId92" Type="http://schemas.openxmlformats.org/officeDocument/2006/relationships/hyperlink" Target="https://gosjkh.ru/company/info/4304" TargetMode="External"/><Relationship Id="rId2" Type="http://schemas.openxmlformats.org/officeDocument/2006/relationships/numbering" Target="numbering.xml"/><Relationship Id="rId29" Type="http://schemas.openxmlformats.org/officeDocument/2006/relationships/hyperlink" Target="https://gosjkh.ru/houses/info/65693" TargetMode="External"/><Relationship Id="rId24" Type="http://schemas.openxmlformats.org/officeDocument/2006/relationships/hyperlink" Target="https://gosjkh.ru/company/info/4304" TargetMode="External"/><Relationship Id="rId40" Type="http://schemas.openxmlformats.org/officeDocument/2006/relationships/hyperlink" Target="https://gosjkh.ru/company/info/4304" TargetMode="External"/><Relationship Id="rId45" Type="http://schemas.openxmlformats.org/officeDocument/2006/relationships/hyperlink" Target="https://gosjkh.ru/houses/info/65701" TargetMode="External"/><Relationship Id="rId66" Type="http://schemas.openxmlformats.org/officeDocument/2006/relationships/hyperlink" Target="https://gosjkh.ru/company/info/4304" TargetMode="External"/><Relationship Id="rId87" Type="http://schemas.openxmlformats.org/officeDocument/2006/relationships/hyperlink" Target="https://gosjkh.ru/houses/info/65722" TargetMode="External"/><Relationship Id="rId110" Type="http://schemas.openxmlformats.org/officeDocument/2006/relationships/hyperlink" Target="https://gosjkh.ru/company/info/4304" TargetMode="External"/><Relationship Id="rId115" Type="http://schemas.openxmlformats.org/officeDocument/2006/relationships/hyperlink" Target="https://gosjkh.ru/houses/info/657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FC17A-67C1-47C6-B647-1E717DB3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10363</Words>
  <Characters>59073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3</cp:revision>
  <dcterms:created xsi:type="dcterms:W3CDTF">2023-03-24T11:32:00Z</dcterms:created>
  <dcterms:modified xsi:type="dcterms:W3CDTF">2023-03-24T11:33:00Z</dcterms:modified>
</cp:coreProperties>
</file>